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D5C61" w14:textId="77777777" w:rsidR="00D4545F" w:rsidRPr="00FC5F87" w:rsidRDefault="00D4545F" w:rsidP="00D4545F">
      <w:pPr>
        <w:pStyle w:val="NoSpacing"/>
        <w:jc w:val="center"/>
        <w:rPr>
          <w:b/>
          <w:sz w:val="28"/>
          <w:szCs w:val="28"/>
        </w:rPr>
      </w:pPr>
      <w:bookmarkStart w:id="0" w:name="_GoBack"/>
      <w:bookmarkEnd w:id="0"/>
      <w:r w:rsidRPr="00FC5F87">
        <w:rPr>
          <w:b/>
          <w:sz w:val="28"/>
          <w:szCs w:val="28"/>
        </w:rPr>
        <w:t xml:space="preserve">OJJDP </w:t>
      </w:r>
      <w:r>
        <w:rPr>
          <w:b/>
          <w:sz w:val="28"/>
          <w:szCs w:val="28"/>
        </w:rPr>
        <w:t>Enforcing Underage Drinking Laws Block Grant Program (EUDL)</w:t>
      </w:r>
    </w:p>
    <w:p w14:paraId="093D5C62" w14:textId="77777777" w:rsidR="00D4545F" w:rsidRPr="00FC5F87" w:rsidRDefault="00D4545F" w:rsidP="00D4545F">
      <w:pPr>
        <w:pStyle w:val="NoSpacing"/>
        <w:jc w:val="center"/>
        <w:rPr>
          <w:b/>
          <w:sz w:val="28"/>
          <w:szCs w:val="28"/>
        </w:rPr>
      </w:pPr>
      <w:r w:rsidRPr="00FC5F87">
        <w:rPr>
          <w:b/>
          <w:sz w:val="28"/>
          <w:szCs w:val="28"/>
        </w:rPr>
        <w:t>Performance Measures Grid</w:t>
      </w:r>
    </w:p>
    <w:p w14:paraId="093D5C63" w14:textId="77777777" w:rsidR="00D4545F" w:rsidRDefault="00D4545F" w:rsidP="00D4545F">
      <w:pPr>
        <w:pStyle w:val="NoSpacing"/>
        <w:jc w:val="center"/>
        <w:rPr>
          <w:sz w:val="28"/>
          <w:szCs w:val="28"/>
        </w:rPr>
      </w:pPr>
    </w:p>
    <w:p w14:paraId="093D5C64" w14:textId="6643002A" w:rsidR="00D4545F" w:rsidRDefault="00D4545F" w:rsidP="00D4545F">
      <w:pPr>
        <w:pStyle w:val="NoSpacing"/>
      </w:pPr>
      <w:r>
        <w:t xml:space="preserve">The following pages outline the performance measures for the </w:t>
      </w:r>
      <w:r w:rsidRPr="00C74C7D">
        <w:t xml:space="preserve">OJJDP </w:t>
      </w:r>
      <w:r w:rsidRPr="00E3165D">
        <w:t>Enforcing Underage Drinking Laws</w:t>
      </w:r>
      <w:r w:rsidR="00AE1A57">
        <w:t xml:space="preserve"> </w:t>
      </w:r>
      <w:r w:rsidRPr="00E3165D">
        <w:t>Block Grant Program (EUDL)</w:t>
      </w:r>
      <w:r>
        <w:t xml:space="preserve">. These pages show the performance measures and the data that the grantee must provide to calculate the performance measures. The calculations on the grid are performed automatically by the </w:t>
      </w:r>
      <w:r w:rsidR="00604681">
        <w:t xml:space="preserve">OJJDP Performance Measures Tool (PMT) </w:t>
      </w:r>
      <w:r>
        <w:t>with the values that are entered. Examples of calculated values include percentages, total amounts, and averages.</w:t>
      </w:r>
    </w:p>
    <w:p w14:paraId="093D5C65" w14:textId="77777777" w:rsidR="00D4545F" w:rsidRDefault="00D4545F" w:rsidP="00D4545F">
      <w:pPr>
        <w:pStyle w:val="NoSpacing"/>
      </w:pPr>
    </w:p>
    <w:p w14:paraId="093D5C66" w14:textId="77777777" w:rsidR="00D4545F" w:rsidRDefault="00D4545F" w:rsidP="00D4545F">
      <w:pPr>
        <w:pStyle w:val="NoSpacing"/>
      </w:pPr>
      <w: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093D5C67" w14:textId="77777777" w:rsidR="00D4545F" w:rsidRDefault="00D4545F" w:rsidP="00D4545F">
      <w:pPr>
        <w:pStyle w:val="NoSpacing"/>
      </w:pPr>
    </w:p>
    <w:p w14:paraId="093D5C68" w14:textId="77777777" w:rsidR="00D4545F" w:rsidRDefault="00D4545F" w:rsidP="00D4545F">
      <w:pPr>
        <w:pStyle w:val="NoSpacing"/>
      </w:pPr>
      <w:r>
        <w:t xml:space="preserve">Grantees are required to provide data for the indicators in the column labeled “data the grantee reports.” </w:t>
      </w:r>
    </w:p>
    <w:p w14:paraId="093D5C69" w14:textId="77777777" w:rsidR="00D4545F" w:rsidRDefault="00D4545F" w:rsidP="00D4545F">
      <w:pPr>
        <w:pStyle w:val="NoSpacing"/>
      </w:pPr>
    </w:p>
    <w:p w14:paraId="093D5C6A" w14:textId="6E53AFD1" w:rsidR="00D4545F" w:rsidRDefault="00DA0F80" w:rsidP="00D4545F">
      <w:pPr>
        <w:pStyle w:val="NoSpacing"/>
      </w:pPr>
      <w:r>
        <w:t xml:space="preserve">The </w:t>
      </w:r>
      <w:r w:rsidR="00C93C76">
        <w:t>p</w:t>
      </w:r>
      <w:r w:rsidR="00D4545F">
        <w:t>erformance</w:t>
      </w:r>
      <w:r>
        <w:t xml:space="preserve"> measure</w:t>
      </w:r>
      <w:r w:rsidR="00D4545F">
        <w:t>s for activities funded under EUDL are reported in two formats</w:t>
      </w:r>
      <w:r w:rsidR="00D4545F">
        <w:rPr>
          <w:rFonts w:ascii="Times New Roman" w:hAnsi="Times New Roman" w:cs="Times New Roman"/>
        </w:rPr>
        <w:t xml:space="preserve">: </w:t>
      </w:r>
      <w:r w:rsidR="00D4545F">
        <w:t xml:space="preserve">numeric data, and narrative questions that require a written response. Both formats are entered in the </w:t>
      </w:r>
      <w:r w:rsidR="00604681">
        <w:t>OJJDP PMT</w:t>
      </w:r>
      <w:r w:rsidR="00604681" w:rsidDel="00604681">
        <w:t xml:space="preserve"> </w:t>
      </w:r>
      <w:r w:rsidR="00D4545F">
        <w:t>semiannually.</w:t>
      </w:r>
    </w:p>
    <w:p w14:paraId="093D5C6B" w14:textId="77777777" w:rsidR="00D4545F" w:rsidRDefault="00D4545F" w:rsidP="00D4545F">
      <w:pPr>
        <w:pStyle w:val="NoSpacing"/>
      </w:pPr>
    </w:p>
    <w:p w14:paraId="093D5C6C" w14:textId="77777777" w:rsidR="00D4545F" w:rsidRDefault="00D4545F" w:rsidP="00D4545F">
      <w:pPr>
        <w:pStyle w:val="NoSpacing"/>
      </w:pPr>
      <w:r>
        <w:t xml:space="preserve">The activities funded by EUDL are organized into </w:t>
      </w:r>
      <w:r w:rsidRPr="001E5883">
        <w:t>4</w:t>
      </w:r>
      <w:r>
        <w:t xml:space="preserve"> program </w:t>
      </w:r>
      <w:r w:rsidRPr="00C93C76">
        <w:t>categories</w:t>
      </w:r>
      <w:r>
        <w:t>: coalitions</w:t>
      </w:r>
      <w:r w:rsidR="002A0076">
        <w:t>;</w:t>
      </w:r>
      <w:r>
        <w:t xml:space="preserve"> media</w:t>
      </w:r>
      <w:r w:rsidR="002A0076">
        <w:t>;</w:t>
      </w:r>
      <w:r>
        <w:t xml:space="preserve"> enforcement</w:t>
      </w:r>
      <w:r w:rsidR="002A0076">
        <w:t>;</w:t>
      </w:r>
      <w:r>
        <w:t xml:space="preserve"> and education, training</w:t>
      </w:r>
      <w:r w:rsidR="002A0076">
        <w:t>,</w:t>
      </w:r>
      <w:r>
        <w:t xml:space="preserve"> and other </w:t>
      </w:r>
      <w:r w:rsidRPr="00C93C76">
        <w:t>categories</w:t>
      </w:r>
      <w:r>
        <w:t xml:space="preserve">. The grantee is asked to select the program categories that correspond to the activities approved in each OJJDP application. The system then generates performance measures for each respective category. The grid that follows is divided into the </w:t>
      </w:r>
      <w:r w:rsidRPr="001E5883">
        <w:t>4</w:t>
      </w:r>
      <w:r>
        <w:t xml:space="preserve"> program categories and the corresponding measures for each.</w:t>
      </w:r>
    </w:p>
    <w:p w14:paraId="093D5C6D" w14:textId="77777777" w:rsidR="00D4545F" w:rsidRDefault="00D4545F" w:rsidP="00D4545F">
      <w:pPr>
        <w:pStyle w:val="NoSpacing"/>
      </w:pPr>
    </w:p>
    <w:p w14:paraId="093D5C6E" w14:textId="035C617C" w:rsidR="00D4545F" w:rsidRDefault="00D4545F" w:rsidP="00D4545F">
      <w:pPr>
        <w:pStyle w:val="NoSpacing"/>
      </w:pPr>
      <w:r>
        <w:t xml:space="preserve">In addition to entering data in the </w:t>
      </w:r>
      <w:r w:rsidR="00604681">
        <w:t>OJJDP PMT</w:t>
      </w:r>
      <w:r>
        <w:t xml:space="preserve">, the grantee is responsible for creating a </w:t>
      </w:r>
      <w:r>
        <w:rPr>
          <w:i/>
        </w:rPr>
        <w:t>Performance Data R</w:t>
      </w:r>
      <w:r w:rsidRPr="00C93C76">
        <w:rPr>
          <w:i/>
        </w:rPr>
        <w:t>eport</w:t>
      </w:r>
      <w:r>
        <w:t xml:space="preserve"> from the </w:t>
      </w:r>
      <w:r w:rsidR="00604681">
        <w:t xml:space="preserve">PMT </w:t>
      </w:r>
      <w:r>
        <w:t xml:space="preserve">in </w:t>
      </w:r>
      <w:r w:rsidRPr="001E5883">
        <w:t>January and July</w:t>
      </w:r>
      <w:r>
        <w:t xml:space="preserve"> of each calendar year. Each grantee then submits this report to OJJDP through the Grants Management System (GMS).</w:t>
      </w:r>
    </w:p>
    <w:p w14:paraId="093D5C6F" w14:textId="77777777" w:rsidR="00D4545F" w:rsidRDefault="00D4545F" w:rsidP="00D4545F">
      <w:pPr>
        <w:pStyle w:val="NoSpacing"/>
      </w:pPr>
    </w:p>
    <w:p w14:paraId="093D5C70" w14:textId="1B3FC5EF" w:rsidR="00D4545F" w:rsidRDefault="00D4545F" w:rsidP="00D4545F">
      <w:pPr>
        <w:pStyle w:val="NoSpacing"/>
      </w:pPr>
      <w:r>
        <w:t>If you have any questions about the</w:t>
      </w:r>
      <w:r w:rsidR="00F647DE">
        <w:t xml:space="preserve"> OJJDP</w:t>
      </w:r>
      <w:r>
        <w:t xml:space="preserve"> </w:t>
      </w:r>
      <w:r w:rsidR="00604681">
        <w:t xml:space="preserve">PMT </w:t>
      </w:r>
      <w:r>
        <w:t xml:space="preserve">or performance measures, please call the </w:t>
      </w:r>
      <w:r w:rsidRPr="00BC5473">
        <w:rPr>
          <w:b/>
        </w:rPr>
        <w:t>OJJDP</w:t>
      </w:r>
      <w:r w:rsidR="00B1037D">
        <w:rPr>
          <w:b/>
        </w:rPr>
        <w:t xml:space="preserve"> PMT</w:t>
      </w:r>
      <w:r w:rsidRPr="00BC5473">
        <w:rPr>
          <w:b/>
        </w:rPr>
        <w:t xml:space="preserve"> Help</w:t>
      </w:r>
      <w:r>
        <w:rPr>
          <w:b/>
        </w:rPr>
        <w:t xml:space="preserve"> D</w:t>
      </w:r>
      <w:r w:rsidRPr="00BC5473">
        <w:rPr>
          <w:b/>
        </w:rPr>
        <w:t xml:space="preserve">esk at </w:t>
      </w:r>
      <w:r w:rsidR="00F76A31" w:rsidRPr="00F76A31">
        <w:rPr>
          <w:b/>
          <w:bCs/>
        </w:rPr>
        <w:t>1-866-487-0512</w:t>
      </w:r>
      <w:r>
        <w:rPr>
          <w:b/>
        </w:rPr>
        <w:t>,</w:t>
      </w:r>
      <w:r w:rsidRPr="00BC5473">
        <w:rPr>
          <w:b/>
        </w:rPr>
        <w:t xml:space="preserve"> </w:t>
      </w:r>
      <w:r w:rsidRPr="001E5883">
        <w:t xml:space="preserve">or </w:t>
      </w:r>
      <w:r>
        <w:t xml:space="preserve">send an </w:t>
      </w:r>
      <w:r w:rsidRPr="001E5883">
        <w:t>e-mail</w:t>
      </w:r>
      <w:r>
        <w:t xml:space="preserve"> to:</w:t>
      </w:r>
      <w:r>
        <w:rPr>
          <w:b/>
        </w:rPr>
        <w:t xml:space="preserve"> </w:t>
      </w:r>
      <w:hyperlink r:id="rId11" w:history="1">
        <w:r w:rsidR="00B1037D">
          <w:rPr>
            <w:rStyle w:val="Hyperlink"/>
            <w:b/>
          </w:rPr>
          <w:t>ojjdppmt@ojp.usdoj.gov</w:t>
        </w:r>
      </w:hyperlink>
      <w:r w:rsidR="00975835">
        <w:t>.</w:t>
      </w:r>
      <w:r w:rsidR="00975835" w:rsidRPr="001E5883" w:rsidDel="00975835">
        <w:rPr>
          <w:b/>
          <w:u w:val="single"/>
        </w:rPr>
        <w:t xml:space="preserve"> </w:t>
      </w:r>
    </w:p>
    <w:p w14:paraId="093D5C71" w14:textId="77777777" w:rsidR="00D4545F" w:rsidRDefault="00D4545F" w:rsidP="00D4545F">
      <w:pPr>
        <w:pStyle w:val="NoSpacing"/>
      </w:pPr>
    </w:p>
    <w:p w14:paraId="093D5C72" w14:textId="77777777" w:rsidR="00D4545F" w:rsidRDefault="00C93C76" w:rsidP="00D4545F">
      <w:pPr>
        <w:spacing w:line="240" w:lineRule="auto"/>
        <w:rPr>
          <w:rStyle w:val="Hyperlink"/>
        </w:rPr>
      </w:pPr>
      <w:r>
        <w:t>For questions about</w:t>
      </w:r>
      <w:r w:rsidR="00F50A9C">
        <w:t xml:space="preserve"> </w:t>
      </w:r>
      <w:r w:rsidR="00E93B96">
        <w:t>EUDL</w:t>
      </w:r>
      <w:r w:rsidR="00BB5C49">
        <w:t xml:space="preserve"> </w:t>
      </w:r>
      <w:r w:rsidR="0021569B">
        <w:t xml:space="preserve">block </w:t>
      </w:r>
      <w:r w:rsidR="00BB5C49">
        <w:t>grant programs</w:t>
      </w:r>
      <w:r w:rsidR="00D4545F">
        <w:t xml:space="preserve">, please contact your OJJDP Program Manager, who can be found at: </w:t>
      </w:r>
      <w:hyperlink r:id="rId12" w:history="1">
        <w:r w:rsidR="00D4545F" w:rsidRPr="00700A19">
          <w:rPr>
            <w:rStyle w:val="Hyperlink"/>
          </w:rPr>
          <w:t>http://www.ojjdp.gov/statecontacts/resourcelist.asp</w:t>
        </w:r>
      </w:hyperlink>
    </w:p>
    <w:p w14:paraId="093D5C73" w14:textId="77777777" w:rsidR="00E93B96" w:rsidRDefault="00E93B96" w:rsidP="00D4545F">
      <w:pPr>
        <w:spacing w:line="240" w:lineRule="auto"/>
      </w:pPr>
    </w:p>
    <w:p w14:paraId="093D5C74" w14:textId="77777777" w:rsidR="005E41F6" w:rsidRDefault="00D4545F" w:rsidP="005E41F6">
      <w:pPr>
        <w:jc w:val="center"/>
        <w:rPr>
          <w:rFonts w:cstheme="minorHAnsi"/>
          <w:b/>
          <w:bCs/>
          <w:color w:val="1F497D"/>
        </w:rPr>
        <w:sectPr w:rsidR="005E41F6">
          <w:pgSz w:w="12240" w:h="15840"/>
          <w:pgMar w:top="1440" w:right="1440" w:bottom="1440" w:left="1440" w:header="720" w:footer="720" w:gutter="0"/>
          <w:cols w:space="720"/>
          <w:docGrid w:linePitch="360"/>
        </w:sectPr>
      </w:pPr>
      <w:r w:rsidRPr="00FF1966">
        <w:rPr>
          <w:rFonts w:cstheme="minorHAnsi"/>
          <w:b/>
          <w:bCs/>
          <w:color w:val="1F497D"/>
        </w:rPr>
        <w:t>Any changes</w:t>
      </w:r>
      <w:r>
        <w:rPr>
          <w:rFonts w:cstheme="minorHAnsi"/>
          <w:b/>
          <w:bCs/>
          <w:color w:val="1F497D"/>
        </w:rPr>
        <w:t xml:space="preserve"> made to the Performance Measures Grid</w:t>
      </w:r>
      <w:r w:rsidRPr="00FF1966">
        <w:rPr>
          <w:rFonts w:cstheme="minorHAnsi"/>
          <w:b/>
          <w:bCs/>
          <w:color w:val="1F497D"/>
        </w:rPr>
        <w:t xml:space="preserve"> will be noted </w:t>
      </w:r>
      <w:r>
        <w:rPr>
          <w:rFonts w:cstheme="minorHAnsi"/>
          <w:b/>
          <w:bCs/>
          <w:color w:val="1F497D"/>
        </w:rPr>
        <w:t xml:space="preserve">in bold blue lettering and </w:t>
      </w:r>
      <w:r w:rsidRPr="00FF1966">
        <w:rPr>
          <w:rFonts w:cstheme="minorHAnsi"/>
          <w:b/>
          <w:bCs/>
          <w:color w:val="1F497D"/>
        </w:rPr>
        <w:t>date</w:t>
      </w:r>
      <w:r>
        <w:rPr>
          <w:rFonts w:cstheme="minorHAnsi"/>
          <w:b/>
          <w:bCs/>
          <w:color w:val="1F497D"/>
        </w:rPr>
        <w:t>d.</w:t>
      </w:r>
    </w:p>
    <w:tbl>
      <w:tblPr>
        <w:tblW w:w="5000" w:type="pct"/>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384"/>
        <w:gridCol w:w="2137"/>
        <w:gridCol w:w="3720"/>
        <w:gridCol w:w="2951"/>
        <w:gridCol w:w="1592"/>
      </w:tblGrid>
      <w:tr w:rsidR="005E41F6" w:rsidRPr="004B2BDC" w14:paraId="093D5C7A" w14:textId="77777777" w:rsidTr="008B1A86">
        <w:trPr>
          <w:cantSplit/>
          <w:tblHeader/>
          <w:tblCellSpacing w:w="0" w:type="dxa"/>
        </w:trPr>
        <w:tc>
          <w:tcPr>
            <w:tcW w:w="387" w:type="dxa"/>
            <w:tcBorders>
              <w:right w:val="single" w:sz="6" w:space="0" w:color="FFFFFF"/>
            </w:tcBorders>
            <w:shd w:val="clear" w:color="auto" w:fill="003366"/>
          </w:tcPr>
          <w:p w14:paraId="093D5C75" w14:textId="77777777" w:rsidR="005E41F6" w:rsidRPr="004B2BDC" w:rsidRDefault="005E41F6" w:rsidP="00451BFF">
            <w:pPr>
              <w:keepLines/>
              <w:spacing w:after="0" w:line="240" w:lineRule="auto"/>
              <w:jc w:val="center"/>
              <w:rPr>
                <w:rFonts w:ascii="Arial Narrow" w:hAnsi="Arial Narrow" w:cs="Tahoma"/>
                <w:b/>
                <w:sz w:val="20"/>
                <w:szCs w:val="18"/>
              </w:rPr>
            </w:pPr>
            <w:r w:rsidRPr="004B2BDC">
              <w:rPr>
                <w:rFonts w:ascii="Arial Narrow" w:hAnsi="Arial Narrow" w:cs="Tahoma"/>
                <w:b/>
                <w:sz w:val="20"/>
                <w:szCs w:val="18"/>
              </w:rPr>
              <w:lastRenderedPageBreak/>
              <w:t>#</w:t>
            </w:r>
          </w:p>
        </w:tc>
        <w:tc>
          <w:tcPr>
            <w:tcW w:w="2176" w:type="dxa"/>
            <w:tcBorders>
              <w:left w:val="single" w:sz="6" w:space="0" w:color="FFFFFF"/>
              <w:right w:val="single" w:sz="6" w:space="0" w:color="FFFFFF"/>
            </w:tcBorders>
            <w:shd w:val="clear" w:color="auto" w:fill="003366"/>
          </w:tcPr>
          <w:p w14:paraId="093D5C76" w14:textId="77777777" w:rsidR="005E41F6" w:rsidRPr="004B2BDC" w:rsidRDefault="005E41F6" w:rsidP="00451BFF">
            <w:pPr>
              <w:keepLines/>
              <w:spacing w:after="0" w:line="240" w:lineRule="auto"/>
              <w:rPr>
                <w:rFonts w:ascii="Arial Narrow" w:hAnsi="Arial Narrow" w:cs="Tahoma"/>
                <w:b/>
                <w:bCs/>
                <w:sz w:val="20"/>
                <w:szCs w:val="18"/>
              </w:rPr>
            </w:pPr>
            <w:r w:rsidRPr="004B2BDC">
              <w:rPr>
                <w:rFonts w:ascii="Arial Narrow" w:hAnsi="Arial Narrow" w:cs="Tahoma"/>
                <w:b/>
                <w:bCs/>
                <w:sz w:val="20"/>
                <w:szCs w:val="18"/>
              </w:rPr>
              <w:t>Output Measure</w:t>
            </w:r>
          </w:p>
        </w:tc>
        <w:tc>
          <w:tcPr>
            <w:tcW w:w="3791" w:type="dxa"/>
            <w:tcBorders>
              <w:left w:val="single" w:sz="6" w:space="0" w:color="FFFFFF"/>
              <w:right w:val="single" w:sz="6" w:space="0" w:color="FFFFFF"/>
            </w:tcBorders>
            <w:shd w:val="clear" w:color="auto" w:fill="003366"/>
          </w:tcPr>
          <w:p w14:paraId="093D5C77" w14:textId="77777777" w:rsidR="005E41F6" w:rsidRPr="004B2BDC" w:rsidRDefault="005E41F6" w:rsidP="00451BFF">
            <w:pPr>
              <w:keepLines/>
              <w:spacing w:after="0" w:line="240" w:lineRule="auto"/>
              <w:rPr>
                <w:rFonts w:ascii="Arial Narrow" w:hAnsi="Arial Narrow" w:cs="Tahoma"/>
                <w:b/>
                <w:sz w:val="20"/>
                <w:szCs w:val="18"/>
              </w:rPr>
            </w:pPr>
            <w:r w:rsidRPr="004B2BDC">
              <w:rPr>
                <w:rFonts w:ascii="Arial Narrow" w:hAnsi="Arial Narrow" w:cs="Tahoma"/>
                <w:b/>
                <w:sz w:val="20"/>
                <w:szCs w:val="18"/>
              </w:rPr>
              <w:t>Definition</w:t>
            </w:r>
          </w:p>
        </w:tc>
        <w:tc>
          <w:tcPr>
            <w:tcW w:w="3006" w:type="dxa"/>
            <w:tcBorders>
              <w:left w:val="single" w:sz="6" w:space="0" w:color="FFFFFF"/>
            </w:tcBorders>
            <w:shd w:val="clear" w:color="auto" w:fill="003366"/>
          </w:tcPr>
          <w:p w14:paraId="093D5C78" w14:textId="77777777" w:rsidR="005E41F6" w:rsidRPr="004B2BDC" w:rsidRDefault="005E41F6" w:rsidP="00451BFF">
            <w:pPr>
              <w:keepLines/>
              <w:spacing w:after="0" w:line="240" w:lineRule="auto"/>
              <w:rPr>
                <w:rFonts w:ascii="Arial Narrow" w:hAnsi="Arial Narrow" w:cs="Tahoma"/>
                <w:b/>
                <w:sz w:val="20"/>
                <w:szCs w:val="18"/>
              </w:rPr>
            </w:pPr>
            <w:r w:rsidRPr="004B2BDC">
              <w:rPr>
                <w:rFonts w:ascii="Arial Narrow" w:hAnsi="Arial Narrow" w:cs="Tahoma"/>
                <w:b/>
                <w:sz w:val="20"/>
                <w:szCs w:val="18"/>
              </w:rPr>
              <w:t>Data Grantee Provides</w:t>
            </w:r>
          </w:p>
        </w:tc>
        <w:tc>
          <w:tcPr>
            <w:tcW w:w="1620" w:type="dxa"/>
            <w:tcBorders>
              <w:left w:val="single" w:sz="6" w:space="0" w:color="FFFFFF"/>
            </w:tcBorders>
            <w:shd w:val="clear" w:color="auto" w:fill="003366"/>
          </w:tcPr>
          <w:p w14:paraId="093D5C79" w14:textId="77777777" w:rsidR="005E41F6" w:rsidRPr="004B2BDC" w:rsidRDefault="005E41F6" w:rsidP="00451BFF">
            <w:pPr>
              <w:keepLines/>
              <w:spacing w:after="0" w:line="240" w:lineRule="auto"/>
              <w:rPr>
                <w:rFonts w:ascii="Arial Narrow" w:hAnsi="Arial Narrow" w:cs="Tahoma"/>
                <w:b/>
                <w:sz w:val="20"/>
                <w:szCs w:val="18"/>
              </w:rPr>
            </w:pPr>
            <w:r>
              <w:rPr>
                <w:rFonts w:ascii="Arial Narrow" w:hAnsi="Arial Narrow" w:cs="Tahoma"/>
                <w:b/>
                <w:sz w:val="20"/>
                <w:szCs w:val="18"/>
              </w:rPr>
              <w:t>Record Data Here</w:t>
            </w:r>
          </w:p>
        </w:tc>
      </w:tr>
      <w:tr w:rsidR="005E41F6" w:rsidRPr="004B2BDC" w14:paraId="093D5C80" w14:textId="77777777" w:rsidTr="008B1A86">
        <w:trPr>
          <w:cantSplit/>
          <w:tblCellSpacing w:w="0" w:type="dxa"/>
        </w:trPr>
        <w:tc>
          <w:tcPr>
            <w:tcW w:w="387" w:type="dxa"/>
          </w:tcPr>
          <w:p w14:paraId="093D5C7B" w14:textId="77777777" w:rsidR="005E41F6" w:rsidRPr="004B2BDC" w:rsidRDefault="005E41F6" w:rsidP="00451BFF">
            <w:pPr>
              <w:keepLines/>
              <w:spacing w:after="0" w:line="240" w:lineRule="auto"/>
              <w:jc w:val="center"/>
              <w:rPr>
                <w:rFonts w:ascii="Arial Narrow" w:hAnsi="Arial Narrow" w:cs="Tahoma"/>
                <w:sz w:val="18"/>
                <w:szCs w:val="18"/>
              </w:rPr>
            </w:pPr>
            <w:r w:rsidRPr="004B2BDC">
              <w:rPr>
                <w:rFonts w:ascii="Arial Narrow" w:hAnsi="Arial Narrow" w:cs="Tahoma"/>
                <w:sz w:val="18"/>
                <w:szCs w:val="18"/>
              </w:rPr>
              <w:t>1</w:t>
            </w:r>
          </w:p>
        </w:tc>
        <w:tc>
          <w:tcPr>
            <w:tcW w:w="2176" w:type="dxa"/>
          </w:tcPr>
          <w:p w14:paraId="093D5C7C"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Number of youth involved in task force activities during the reporting period (i.e., the total number of unique individuals across all activities)</w:t>
            </w:r>
          </w:p>
        </w:tc>
        <w:tc>
          <w:tcPr>
            <w:tcW w:w="3791" w:type="dxa"/>
          </w:tcPr>
          <w:p w14:paraId="093D5C7D"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Total number of youth participating in EUDL task force activities during the reporting period. The total number of youth will include the number of unique individuals across all activities. Program records are the preferred source of data. </w:t>
            </w:r>
          </w:p>
        </w:tc>
        <w:tc>
          <w:tcPr>
            <w:tcW w:w="3006" w:type="dxa"/>
          </w:tcPr>
          <w:p w14:paraId="093D5C7E" w14:textId="77777777" w:rsidR="005E41F6" w:rsidRPr="004B2BDC" w:rsidRDefault="005E41F6" w:rsidP="00451BFF">
            <w:pPr>
              <w:numPr>
                <w:ilvl w:val="0"/>
                <w:numId w:val="2"/>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Total number of youth involved in EUDL task force activities during the reporting period.</w:t>
            </w:r>
          </w:p>
        </w:tc>
        <w:tc>
          <w:tcPr>
            <w:tcW w:w="1620" w:type="dxa"/>
          </w:tcPr>
          <w:p w14:paraId="093D5C7F"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86" w14:textId="77777777" w:rsidTr="008B1A86">
        <w:trPr>
          <w:cantSplit/>
          <w:trHeight w:val="1017"/>
          <w:tblCellSpacing w:w="0" w:type="dxa"/>
        </w:trPr>
        <w:tc>
          <w:tcPr>
            <w:tcW w:w="387" w:type="dxa"/>
          </w:tcPr>
          <w:p w14:paraId="093D5C81" w14:textId="77777777" w:rsidR="005E41F6" w:rsidRPr="004B2BDC" w:rsidRDefault="005E41F6" w:rsidP="00451BFF">
            <w:pPr>
              <w:keepLines/>
              <w:spacing w:after="0" w:line="240" w:lineRule="auto"/>
              <w:jc w:val="center"/>
              <w:rPr>
                <w:rFonts w:ascii="Arial Narrow" w:hAnsi="Arial Narrow" w:cs="Tahoma"/>
                <w:sz w:val="18"/>
                <w:szCs w:val="18"/>
              </w:rPr>
            </w:pPr>
            <w:r w:rsidRPr="004B2BDC">
              <w:rPr>
                <w:rFonts w:ascii="Arial Narrow" w:hAnsi="Arial Narrow" w:cs="Tahoma"/>
                <w:sz w:val="18"/>
                <w:szCs w:val="18"/>
              </w:rPr>
              <w:t>2</w:t>
            </w:r>
          </w:p>
        </w:tc>
        <w:tc>
          <w:tcPr>
            <w:tcW w:w="2176" w:type="dxa"/>
          </w:tcPr>
          <w:p w14:paraId="093D5C82"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Number of youth involved in task force and/or coalition LEADERSHIP activities during the reporting period</w:t>
            </w:r>
          </w:p>
        </w:tc>
        <w:tc>
          <w:tcPr>
            <w:tcW w:w="3791" w:type="dxa"/>
          </w:tcPr>
          <w:p w14:paraId="093D5C83"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Total number of youth participating in EUDL task force and/or leadership activities during the reporting period. Program records are the preferred source of data. </w:t>
            </w:r>
          </w:p>
        </w:tc>
        <w:tc>
          <w:tcPr>
            <w:tcW w:w="3006" w:type="dxa"/>
          </w:tcPr>
          <w:p w14:paraId="093D5C84" w14:textId="77777777" w:rsidR="005E41F6" w:rsidRPr="004B2BDC" w:rsidRDefault="005E41F6" w:rsidP="00451BFF">
            <w:pPr>
              <w:numPr>
                <w:ilvl w:val="0"/>
                <w:numId w:val="3"/>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Total number of youth involved in EUDL task force and/or leadership activities during the reporting period.</w:t>
            </w:r>
          </w:p>
        </w:tc>
        <w:tc>
          <w:tcPr>
            <w:tcW w:w="1620" w:type="dxa"/>
          </w:tcPr>
          <w:p w14:paraId="093D5C85"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93" w14:textId="77777777" w:rsidTr="008B1A86">
        <w:trPr>
          <w:cantSplit/>
          <w:tblCellSpacing w:w="0" w:type="dxa"/>
        </w:trPr>
        <w:tc>
          <w:tcPr>
            <w:tcW w:w="387" w:type="dxa"/>
          </w:tcPr>
          <w:p w14:paraId="093D5C87"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t>2A</w:t>
            </w:r>
          </w:p>
        </w:tc>
        <w:tc>
          <w:tcPr>
            <w:tcW w:w="2176" w:type="dxa"/>
          </w:tcPr>
          <w:p w14:paraId="093D5C88"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For those youth involved in task force and/or coalition LEADERSHIP activities, indicate each of the activities in which youth participated</w:t>
            </w:r>
          </w:p>
        </w:tc>
        <w:tc>
          <w:tcPr>
            <w:tcW w:w="3791" w:type="dxa"/>
          </w:tcPr>
          <w:p w14:paraId="093D5C89"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Select as many as apply from the list: </w:t>
            </w:r>
          </w:p>
        </w:tc>
        <w:tc>
          <w:tcPr>
            <w:tcW w:w="3006" w:type="dxa"/>
          </w:tcPr>
          <w:p w14:paraId="093D5C8A" w14:textId="77777777" w:rsidR="005E41F6" w:rsidRDefault="005E41F6" w:rsidP="00451BFF">
            <w:pPr>
              <w:spacing w:after="0" w:line="240" w:lineRule="auto"/>
              <w:ind w:left="288" w:hanging="288"/>
              <w:rPr>
                <w:rFonts w:ascii="Arial Narrow" w:hAnsi="Arial Narrow" w:cs="Tahoma"/>
                <w:sz w:val="18"/>
                <w:szCs w:val="18"/>
              </w:rPr>
            </w:pPr>
            <w:r>
              <w:rPr>
                <w:rFonts w:ascii="Arial Narrow" w:hAnsi="Arial Narrow" w:cs="Tahoma"/>
                <w:sz w:val="18"/>
                <w:szCs w:val="18"/>
              </w:rPr>
              <w:t>A.</w:t>
            </w:r>
            <w:r>
              <w:rPr>
                <w:rFonts w:ascii="Arial Narrow" w:hAnsi="Arial Narrow" w:cs="Tahoma"/>
                <w:sz w:val="18"/>
                <w:szCs w:val="18"/>
              </w:rPr>
              <w:tab/>
            </w:r>
            <w:r w:rsidRPr="004B2BDC">
              <w:rPr>
                <w:rFonts w:ascii="Arial Narrow" w:hAnsi="Arial Narrow" w:cs="Tahoma"/>
                <w:sz w:val="18"/>
                <w:szCs w:val="18"/>
              </w:rPr>
              <w:t>Educational work with schools and colleges</w:t>
            </w:r>
            <w:r>
              <w:rPr>
                <w:rFonts w:ascii="Arial Narrow" w:hAnsi="Arial Narrow" w:cs="Tahoma"/>
                <w:sz w:val="18"/>
                <w:szCs w:val="18"/>
              </w:rPr>
              <w:t xml:space="preserve"> </w:t>
            </w:r>
          </w:p>
          <w:p w14:paraId="093D5C8B" w14:textId="77777777" w:rsidR="005E41F6" w:rsidRDefault="005E41F6" w:rsidP="00451BFF">
            <w:pPr>
              <w:spacing w:after="0" w:line="240" w:lineRule="auto"/>
              <w:ind w:left="288" w:hanging="288"/>
              <w:rPr>
                <w:rFonts w:ascii="Arial Narrow" w:hAnsi="Arial Narrow" w:cs="Tahoma"/>
                <w:sz w:val="18"/>
                <w:szCs w:val="18"/>
              </w:rPr>
            </w:pPr>
            <w:r>
              <w:rPr>
                <w:rFonts w:ascii="Arial Narrow" w:hAnsi="Arial Narrow" w:cs="Tahoma"/>
                <w:sz w:val="18"/>
                <w:szCs w:val="18"/>
              </w:rPr>
              <w:t>B.</w:t>
            </w:r>
            <w:r>
              <w:rPr>
                <w:rFonts w:ascii="Arial Narrow" w:hAnsi="Arial Narrow" w:cs="Tahoma"/>
                <w:sz w:val="18"/>
                <w:szCs w:val="18"/>
              </w:rPr>
              <w:tab/>
            </w:r>
            <w:r w:rsidRPr="004B2BDC">
              <w:rPr>
                <w:rFonts w:ascii="Arial Narrow" w:hAnsi="Arial Narrow" w:cs="Tahoma"/>
                <w:sz w:val="18"/>
                <w:szCs w:val="18"/>
              </w:rPr>
              <w:t>Educational work with government officials</w:t>
            </w:r>
          </w:p>
          <w:p w14:paraId="093D5C8C" w14:textId="77777777" w:rsidR="005E41F6" w:rsidRDefault="005E41F6" w:rsidP="00451BFF">
            <w:pPr>
              <w:spacing w:after="0" w:line="240" w:lineRule="auto"/>
              <w:ind w:left="288" w:hanging="288"/>
              <w:rPr>
                <w:rFonts w:ascii="Arial Narrow" w:hAnsi="Arial Narrow" w:cs="Tahoma"/>
                <w:sz w:val="18"/>
                <w:szCs w:val="18"/>
              </w:rPr>
            </w:pPr>
            <w:r>
              <w:rPr>
                <w:rFonts w:ascii="Arial Narrow" w:hAnsi="Arial Narrow" w:cs="Tahoma"/>
                <w:sz w:val="18"/>
                <w:szCs w:val="18"/>
              </w:rPr>
              <w:t>C.</w:t>
            </w:r>
            <w:r>
              <w:rPr>
                <w:rFonts w:ascii="Arial Narrow" w:hAnsi="Arial Narrow" w:cs="Tahoma"/>
                <w:sz w:val="18"/>
                <w:szCs w:val="18"/>
              </w:rPr>
              <w:tab/>
            </w:r>
            <w:r w:rsidRPr="004B2BDC">
              <w:rPr>
                <w:rFonts w:ascii="Arial Narrow" w:hAnsi="Arial Narrow" w:cs="Tahoma"/>
                <w:sz w:val="18"/>
                <w:szCs w:val="18"/>
              </w:rPr>
              <w:t>Educational work with businesses and community members/groups</w:t>
            </w:r>
          </w:p>
          <w:p w14:paraId="093D5C8D" w14:textId="77777777" w:rsidR="005E41F6" w:rsidRDefault="005E41F6" w:rsidP="00451BFF">
            <w:pPr>
              <w:spacing w:after="0" w:line="240" w:lineRule="auto"/>
              <w:ind w:left="288" w:hanging="288"/>
              <w:rPr>
                <w:rFonts w:ascii="Arial Narrow" w:hAnsi="Arial Narrow" w:cs="Tahoma"/>
                <w:sz w:val="18"/>
                <w:szCs w:val="18"/>
              </w:rPr>
            </w:pPr>
            <w:r>
              <w:rPr>
                <w:rFonts w:ascii="Arial Narrow" w:hAnsi="Arial Narrow" w:cs="Tahoma"/>
                <w:sz w:val="18"/>
                <w:szCs w:val="18"/>
              </w:rPr>
              <w:t>D.</w:t>
            </w:r>
            <w:r>
              <w:rPr>
                <w:rFonts w:ascii="Arial Narrow" w:hAnsi="Arial Narrow" w:cs="Tahoma"/>
                <w:sz w:val="18"/>
                <w:szCs w:val="18"/>
              </w:rPr>
              <w:tab/>
            </w:r>
            <w:r w:rsidRPr="004B2BDC">
              <w:rPr>
                <w:rFonts w:ascii="Arial Narrow" w:hAnsi="Arial Narrow" w:cs="Tahoma"/>
                <w:sz w:val="18"/>
                <w:szCs w:val="18"/>
              </w:rPr>
              <w:t>Work with law enforcement as youth advisors, operatives, and/or participants in an enforcement task force</w:t>
            </w:r>
            <w:r>
              <w:rPr>
                <w:rFonts w:ascii="Arial Narrow" w:hAnsi="Arial Narrow" w:cs="Tahoma"/>
                <w:sz w:val="18"/>
                <w:szCs w:val="18"/>
              </w:rPr>
              <w:t xml:space="preserve"> </w:t>
            </w:r>
          </w:p>
          <w:p w14:paraId="093D5C8E" w14:textId="77777777" w:rsidR="005E41F6" w:rsidRDefault="005E41F6" w:rsidP="00451BFF">
            <w:pPr>
              <w:spacing w:after="0" w:line="240" w:lineRule="auto"/>
              <w:ind w:left="288" w:hanging="288"/>
              <w:rPr>
                <w:rFonts w:ascii="Arial Narrow" w:hAnsi="Arial Narrow" w:cs="Tahoma"/>
                <w:sz w:val="18"/>
                <w:szCs w:val="18"/>
              </w:rPr>
            </w:pPr>
            <w:r>
              <w:rPr>
                <w:rFonts w:ascii="Arial Narrow" w:hAnsi="Arial Narrow" w:cs="Tahoma"/>
                <w:sz w:val="18"/>
                <w:szCs w:val="18"/>
              </w:rPr>
              <w:t>E.</w:t>
            </w:r>
            <w:r>
              <w:rPr>
                <w:rFonts w:ascii="Arial Narrow" w:hAnsi="Arial Narrow" w:cs="Tahoma"/>
                <w:sz w:val="18"/>
                <w:szCs w:val="18"/>
              </w:rPr>
              <w:tab/>
            </w:r>
            <w:r w:rsidRPr="004B2BDC">
              <w:rPr>
                <w:rFonts w:ascii="Arial Narrow" w:hAnsi="Arial Narrow" w:cs="Tahoma"/>
                <w:sz w:val="18"/>
                <w:szCs w:val="18"/>
              </w:rPr>
              <w:t>Prevention Programming</w:t>
            </w:r>
            <w:r>
              <w:rPr>
                <w:rFonts w:ascii="Arial Narrow" w:hAnsi="Arial Narrow" w:cs="Tahoma"/>
                <w:sz w:val="18"/>
                <w:szCs w:val="18"/>
              </w:rPr>
              <w:t xml:space="preserve"> </w:t>
            </w:r>
          </w:p>
          <w:p w14:paraId="093D5C8F" w14:textId="77777777" w:rsidR="005E41F6" w:rsidRDefault="005E41F6" w:rsidP="00451BFF">
            <w:pPr>
              <w:spacing w:after="0" w:line="240" w:lineRule="auto"/>
              <w:ind w:left="288" w:hanging="288"/>
              <w:rPr>
                <w:rFonts w:ascii="Arial Narrow" w:hAnsi="Arial Narrow" w:cs="Tahoma"/>
                <w:sz w:val="18"/>
                <w:szCs w:val="18"/>
              </w:rPr>
            </w:pPr>
            <w:r>
              <w:rPr>
                <w:rFonts w:ascii="Arial Narrow" w:hAnsi="Arial Narrow" w:cs="Tahoma"/>
                <w:sz w:val="18"/>
                <w:szCs w:val="18"/>
              </w:rPr>
              <w:t>F.</w:t>
            </w:r>
            <w:r>
              <w:rPr>
                <w:rFonts w:ascii="Arial Narrow" w:hAnsi="Arial Narrow" w:cs="Tahoma"/>
                <w:sz w:val="18"/>
                <w:szCs w:val="18"/>
              </w:rPr>
              <w:tab/>
            </w:r>
            <w:r w:rsidRPr="004B2BDC">
              <w:rPr>
                <w:rFonts w:ascii="Arial Narrow" w:hAnsi="Arial Narrow" w:cs="Tahoma"/>
                <w:sz w:val="18"/>
                <w:szCs w:val="18"/>
              </w:rPr>
              <w:t>Serve on task force and/or coalition boards or committees</w:t>
            </w:r>
            <w:r>
              <w:rPr>
                <w:rFonts w:ascii="Arial Narrow" w:hAnsi="Arial Narrow" w:cs="Tahoma"/>
                <w:sz w:val="18"/>
                <w:szCs w:val="18"/>
              </w:rPr>
              <w:t xml:space="preserve"> </w:t>
            </w:r>
          </w:p>
          <w:p w14:paraId="093D5C90" w14:textId="77777777" w:rsidR="005E41F6" w:rsidRDefault="005E41F6" w:rsidP="00451BFF">
            <w:pPr>
              <w:spacing w:after="0" w:line="240" w:lineRule="auto"/>
              <w:ind w:left="288" w:hanging="288"/>
              <w:rPr>
                <w:rFonts w:ascii="Arial Narrow" w:hAnsi="Arial Narrow" w:cs="Tahoma"/>
                <w:sz w:val="18"/>
                <w:szCs w:val="18"/>
              </w:rPr>
            </w:pPr>
            <w:r>
              <w:rPr>
                <w:rFonts w:ascii="Arial Narrow" w:hAnsi="Arial Narrow" w:cs="Tahoma"/>
                <w:sz w:val="18"/>
                <w:szCs w:val="18"/>
              </w:rPr>
              <w:t>G.</w:t>
            </w:r>
            <w:r>
              <w:rPr>
                <w:rFonts w:ascii="Arial Narrow" w:hAnsi="Arial Narrow" w:cs="Tahoma"/>
                <w:sz w:val="18"/>
                <w:szCs w:val="18"/>
              </w:rPr>
              <w:tab/>
            </w:r>
            <w:r w:rsidRPr="004B2BDC">
              <w:rPr>
                <w:rFonts w:ascii="Arial Narrow" w:hAnsi="Arial Narrow" w:cs="Tahoma"/>
                <w:sz w:val="18"/>
                <w:szCs w:val="18"/>
              </w:rPr>
              <w:t>Participation in media advocacy-related activities (i.e. print media, events that draw media coverage, radio or television appearances)</w:t>
            </w:r>
          </w:p>
          <w:p w14:paraId="093D5C91" w14:textId="77777777" w:rsidR="005E41F6" w:rsidRPr="004B2BDC" w:rsidRDefault="005E41F6" w:rsidP="00451BFF">
            <w:pPr>
              <w:spacing w:after="0" w:line="240" w:lineRule="auto"/>
              <w:ind w:left="288" w:hanging="288"/>
              <w:rPr>
                <w:rFonts w:ascii="Arial Narrow" w:hAnsi="Arial Narrow" w:cs="Tahoma"/>
                <w:sz w:val="18"/>
                <w:szCs w:val="18"/>
              </w:rPr>
            </w:pPr>
            <w:r>
              <w:rPr>
                <w:rFonts w:ascii="Arial Narrow" w:hAnsi="Arial Narrow" w:cs="Tahoma"/>
                <w:sz w:val="18"/>
                <w:szCs w:val="18"/>
              </w:rPr>
              <w:t>H.</w:t>
            </w:r>
            <w:r>
              <w:rPr>
                <w:rFonts w:ascii="Arial Narrow" w:hAnsi="Arial Narrow" w:cs="Tahoma"/>
                <w:sz w:val="18"/>
                <w:szCs w:val="18"/>
              </w:rPr>
              <w:tab/>
              <w:t>Other</w:t>
            </w:r>
          </w:p>
        </w:tc>
        <w:tc>
          <w:tcPr>
            <w:tcW w:w="1620" w:type="dxa"/>
          </w:tcPr>
          <w:p w14:paraId="093D5C92"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99" w14:textId="77777777" w:rsidTr="008B1A86">
        <w:trPr>
          <w:cantSplit/>
          <w:tblCellSpacing w:w="0" w:type="dxa"/>
        </w:trPr>
        <w:tc>
          <w:tcPr>
            <w:tcW w:w="387" w:type="dxa"/>
          </w:tcPr>
          <w:p w14:paraId="093D5C94"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t>3</w:t>
            </w:r>
          </w:p>
        </w:tc>
        <w:tc>
          <w:tcPr>
            <w:tcW w:w="2176" w:type="dxa"/>
          </w:tcPr>
          <w:p w14:paraId="093D5C95"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Number of youth involved in underage drinking ENFORCEMENT activities during the reporting period</w:t>
            </w:r>
          </w:p>
        </w:tc>
        <w:tc>
          <w:tcPr>
            <w:tcW w:w="3791" w:type="dxa"/>
          </w:tcPr>
          <w:p w14:paraId="093D5C96"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Total number of youth participating in EUDL underage drinking ENFORCEMENT activities during the reporting period. Program records are the preferred source of data. </w:t>
            </w:r>
          </w:p>
        </w:tc>
        <w:tc>
          <w:tcPr>
            <w:tcW w:w="3006" w:type="dxa"/>
          </w:tcPr>
          <w:p w14:paraId="093D5C97" w14:textId="77777777" w:rsidR="005E41F6" w:rsidRPr="004B2BDC" w:rsidRDefault="005E41F6" w:rsidP="00451BFF">
            <w:pPr>
              <w:numPr>
                <w:ilvl w:val="0"/>
                <w:numId w:val="4"/>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Number of youth involved in EUDL underage drinking ENFORCEMENT activities during the reporting period.</w:t>
            </w:r>
          </w:p>
        </w:tc>
        <w:tc>
          <w:tcPr>
            <w:tcW w:w="1620" w:type="dxa"/>
          </w:tcPr>
          <w:p w14:paraId="093D5C98"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A4" w14:textId="77777777" w:rsidTr="008B1A86">
        <w:trPr>
          <w:cantSplit/>
          <w:tblCellSpacing w:w="0" w:type="dxa"/>
        </w:trPr>
        <w:tc>
          <w:tcPr>
            <w:tcW w:w="387" w:type="dxa"/>
          </w:tcPr>
          <w:p w14:paraId="093D5C9A"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t>3A</w:t>
            </w:r>
          </w:p>
        </w:tc>
        <w:tc>
          <w:tcPr>
            <w:tcW w:w="2176" w:type="dxa"/>
          </w:tcPr>
          <w:p w14:paraId="093D5C9B"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For those youth involved in underage drinking ENFORCEMENT activities, indicate each of the activities in which youth participated</w:t>
            </w:r>
          </w:p>
        </w:tc>
        <w:tc>
          <w:tcPr>
            <w:tcW w:w="3791" w:type="dxa"/>
          </w:tcPr>
          <w:p w14:paraId="093D5C9C"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Select as many as apply from the list: </w:t>
            </w:r>
          </w:p>
        </w:tc>
        <w:tc>
          <w:tcPr>
            <w:tcW w:w="3006" w:type="dxa"/>
          </w:tcPr>
          <w:p w14:paraId="093D5C9D" w14:textId="77777777" w:rsidR="005E41F6" w:rsidRDefault="005E41F6" w:rsidP="00451BFF">
            <w:pPr>
              <w:numPr>
                <w:ilvl w:val="0"/>
                <w:numId w:val="5"/>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Compliance Checks</w:t>
            </w:r>
          </w:p>
          <w:p w14:paraId="093D5C9E" w14:textId="77777777" w:rsidR="005E41F6" w:rsidRPr="004B2BDC" w:rsidRDefault="005E41F6" w:rsidP="00451BFF">
            <w:pPr>
              <w:numPr>
                <w:ilvl w:val="0"/>
                <w:numId w:val="5"/>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Control Party Dispersal Operations</w:t>
            </w:r>
          </w:p>
          <w:p w14:paraId="093D5C9F" w14:textId="77777777" w:rsidR="005E41F6" w:rsidRDefault="005E41F6" w:rsidP="00451BFF">
            <w:pPr>
              <w:numPr>
                <w:ilvl w:val="0"/>
                <w:numId w:val="5"/>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Shoulder Tap Operations</w:t>
            </w:r>
          </w:p>
          <w:p w14:paraId="093D5CA0" w14:textId="77777777" w:rsidR="005E41F6" w:rsidRDefault="005E41F6" w:rsidP="00451BFF">
            <w:pPr>
              <w:numPr>
                <w:ilvl w:val="0"/>
                <w:numId w:val="5"/>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Impaired Driving with a Focus on Youth</w:t>
            </w:r>
          </w:p>
          <w:p w14:paraId="093D5CA1" w14:textId="77777777" w:rsidR="005E41F6" w:rsidRDefault="005E41F6" w:rsidP="00451BFF">
            <w:pPr>
              <w:numPr>
                <w:ilvl w:val="0"/>
                <w:numId w:val="5"/>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Sobriety Checkpoints</w:t>
            </w:r>
          </w:p>
          <w:p w14:paraId="093D5CA2" w14:textId="77777777" w:rsidR="005E41F6" w:rsidRPr="004B2BDC" w:rsidRDefault="005E41F6" w:rsidP="00451BFF">
            <w:pPr>
              <w:numPr>
                <w:ilvl w:val="0"/>
                <w:numId w:val="5"/>
              </w:numPr>
              <w:spacing w:after="0" w:line="240" w:lineRule="auto"/>
              <w:ind w:left="288" w:hanging="288"/>
              <w:rPr>
                <w:rFonts w:ascii="Arial Narrow" w:hAnsi="Arial Narrow" w:cs="Tahoma"/>
                <w:sz w:val="18"/>
                <w:szCs w:val="18"/>
              </w:rPr>
            </w:pPr>
            <w:r>
              <w:rPr>
                <w:rFonts w:ascii="Arial Narrow" w:hAnsi="Arial Narrow" w:cs="Tahoma"/>
                <w:sz w:val="18"/>
                <w:szCs w:val="18"/>
              </w:rPr>
              <w:t>Other</w:t>
            </w:r>
          </w:p>
        </w:tc>
        <w:tc>
          <w:tcPr>
            <w:tcW w:w="1620" w:type="dxa"/>
          </w:tcPr>
          <w:p w14:paraId="093D5CA3"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AA" w14:textId="77777777" w:rsidTr="008B1A86">
        <w:trPr>
          <w:cantSplit/>
          <w:tblCellSpacing w:w="0" w:type="dxa"/>
        </w:trPr>
        <w:tc>
          <w:tcPr>
            <w:tcW w:w="387" w:type="dxa"/>
          </w:tcPr>
          <w:p w14:paraId="093D5CA5"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t>4</w:t>
            </w:r>
          </w:p>
        </w:tc>
        <w:tc>
          <w:tcPr>
            <w:tcW w:w="2176" w:type="dxa"/>
          </w:tcPr>
          <w:p w14:paraId="093D5CA6"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 xml:space="preserve">Number of </w:t>
            </w:r>
            <w:proofErr w:type="gramStart"/>
            <w:r w:rsidRPr="004B2BDC">
              <w:rPr>
                <w:rFonts w:ascii="Arial Narrow" w:hAnsi="Arial Narrow" w:cs="Tahoma"/>
                <w:b/>
                <w:bCs/>
                <w:sz w:val="18"/>
                <w:szCs w:val="18"/>
              </w:rPr>
              <w:t>youth</w:t>
            </w:r>
            <w:proofErr w:type="gramEnd"/>
            <w:r w:rsidRPr="004B2BDC">
              <w:rPr>
                <w:rFonts w:ascii="Arial Narrow" w:hAnsi="Arial Narrow" w:cs="Tahoma"/>
                <w:b/>
                <w:bCs/>
                <w:sz w:val="18"/>
                <w:szCs w:val="18"/>
              </w:rPr>
              <w:t xml:space="preserve"> involved in OTHER (</w:t>
            </w:r>
            <w:proofErr w:type="spellStart"/>
            <w:r w:rsidRPr="004B2BDC">
              <w:rPr>
                <w:rFonts w:ascii="Arial Narrow" w:hAnsi="Arial Narrow" w:cs="Tahoma"/>
                <w:b/>
                <w:bCs/>
                <w:sz w:val="18"/>
                <w:szCs w:val="18"/>
              </w:rPr>
              <w:t>non task</w:t>
            </w:r>
            <w:proofErr w:type="spellEnd"/>
            <w:r w:rsidRPr="004B2BDC">
              <w:rPr>
                <w:rFonts w:ascii="Arial Narrow" w:hAnsi="Arial Narrow" w:cs="Tahoma"/>
                <w:b/>
                <w:bCs/>
                <w:sz w:val="18"/>
                <w:szCs w:val="18"/>
              </w:rPr>
              <w:t xml:space="preserve"> force/coalition-related) underage drinking enforcement activities</w:t>
            </w:r>
          </w:p>
        </w:tc>
        <w:tc>
          <w:tcPr>
            <w:tcW w:w="3791" w:type="dxa"/>
          </w:tcPr>
          <w:p w14:paraId="093D5CA7"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Total number of youth participating in other EUDL (non-EUDL task force/coalition-related) underage drinking enforcement activities during the reporting period. Program records are the preferred source of data. </w:t>
            </w:r>
          </w:p>
        </w:tc>
        <w:tc>
          <w:tcPr>
            <w:tcW w:w="3006" w:type="dxa"/>
          </w:tcPr>
          <w:p w14:paraId="093D5CA8" w14:textId="77777777" w:rsidR="005E41F6" w:rsidRPr="004B2BDC" w:rsidRDefault="005E41F6" w:rsidP="00451BFF">
            <w:pPr>
              <w:numPr>
                <w:ilvl w:val="0"/>
                <w:numId w:val="8"/>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Number of youth involved in OTHER (non-EUDL task force/coalition-related) underage drinking enforcement activities.</w:t>
            </w:r>
          </w:p>
        </w:tc>
        <w:tc>
          <w:tcPr>
            <w:tcW w:w="1620" w:type="dxa"/>
          </w:tcPr>
          <w:p w14:paraId="093D5CA9"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B2" w14:textId="77777777" w:rsidTr="008B1A86">
        <w:trPr>
          <w:cantSplit/>
          <w:tblCellSpacing w:w="0" w:type="dxa"/>
        </w:trPr>
        <w:tc>
          <w:tcPr>
            <w:tcW w:w="387" w:type="dxa"/>
          </w:tcPr>
          <w:p w14:paraId="093D5CAB"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4A</w:t>
            </w:r>
          </w:p>
        </w:tc>
        <w:tc>
          <w:tcPr>
            <w:tcW w:w="2176" w:type="dxa"/>
          </w:tcPr>
          <w:p w14:paraId="093D5CAC"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 xml:space="preserve">For those youth involved in </w:t>
            </w:r>
            <w:proofErr w:type="gramStart"/>
            <w:r w:rsidRPr="004B2BDC">
              <w:rPr>
                <w:rFonts w:ascii="Arial Narrow" w:hAnsi="Arial Narrow" w:cs="Tahoma"/>
                <w:b/>
                <w:bCs/>
                <w:sz w:val="18"/>
                <w:szCs w:val="18"/>
              </w:rPr>
              <w:t>OTHER(</w:t>
            </w:r>
            <w:proofErr w:type="spellStart"/>
            <w:proofErr w:type="gramEnd"/>
            <w:r w:rsidRPr="004B2BDC">
              <w:rPr>
                <w:rFonts w:ascii="Arial Narrow" w:hAnsi="Arial Narrow" w:cs="Tahoma"/>
                <w:b/>
                <w:bCs/>
                <w:sz w:val="18"/>
                <w:szCs w:val="18"/>
              </w:rPr>
              <w:t>non task</w:t>
            </w:r>
            <w:proofErr w:type="spellEnd"/>
            <w:r w:rsidRPr="004B2BDC">
              <w:rPr>
                <w:rFonts w:ascii="Arial Narrow" w:hAnsi="Arial Narrow" w:cs="Tahoma"/>
                <w:b/>
                <w:bCs/>
                <w:sz w:val="18"/>
                <w:szCs w:val="18"/>
              </w:rPr>
              <w:t xml:space="preserve"> force/coalition-related) underage drinking enforcement activities, indicate each of the activities in which youth participated</w:t>
            </w:r>
          </w:p>
        </w:tc>
        <w:tc>
          <w:tcPr>
            <w:tcW w:w="3791" w:type="dxa"/>
          </w:tcPr>
          <w:p w14:paraId="093D5CAD"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Select as many as apply from the list. </w:t>
            </w:r>
          </w:p>
        </w:tc>
        <w:tc>
          <w:tcPr>
            <w:tcW w:w="3006" w:type="dxa"/>
          </w:tcPr>
          <w:p w14:paraId="093D5CAE" w14:textId="77777777" w:rsidR="005E41F6" w:rsidRDefault="005E41F6" w:rsidP="00451BFF">
            <w:pPr>
              <w:numPr>
                <w:ilvl w:val="0"/>
                <w:numId w:val="6"/>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Education campaigns</w:t>
            </w:r>
          </w:p>
          <w:p w14:paraId="093D5CAF" w14:textId="77777777" w:rsidR="005E41F6" w:rsidRDefault="005E41F6" w:rsidP="00451BFF">
            <w:pPr>
              <w:numPr>
                <w:ilvl w:val="0"/>
                <w:numId w:val="6"/>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Community fairs</w:t>
            </w:r>
          </w:p>
          <w:p w14:paraId="093D5CB0" w14:textId="77777777" w:rsidR="005E41F6" w:rsidRPr="004B2BDC" w:rsidRDefault="005E41F6" w:rsidP="00451BFF">
            <w:pPr>
              <w:numPr>
                <w:ilvl w:val="0"/>
                <w:numId w:val="6"/>
              </w:numPr>
              <w:spacing w:after="0" w:line="240" w:lineRule="auto"/>
              <w:ind w:left="288" w:hanging="288"/>
              <w:rPr>
                <w:rFonts w:ascii="Arial Narrow" w:hAnsi="Arial Narrow" w:cs="Tahoma"/>
                <w:sz w:val="18"/>
                <w:szCs w:val="18"/>
              </w:rPr>
            </w:pPr>
            <w:r>
              <w:rPr>
                <w:rFonts w:ascii="Arial Narrow" w:hAnsi="Arial Narrow" w:cs="Tahoma"/>
                <w:sz w:val="18"/>
                <w:szCs w:val="18"/>
              </w:rPr>
              <w:t>Other</w:t>
            </w:r>
          </w:p>
        </w:tc>
        <w:tc>
          <w:tcPr>
            <w:tcW w:w="1620" w:type="dxa"/>
          </w:tcPr>
          <w:p w14:paraId="093D5CB1"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BA" w14:textId="77777777" w:rsidTr="008B1A86">
        <w:trPr>
          <w:cantSplit/>
          <w:tblCellSpacing w:w="0" w:type="dxa"/>
        </w:trPr>
        <w:tc>
          <w:tcPr>
            <w:tcW w:w="387" w:type="dxa"/>
          </w:tcPr>
          <w:p w14:paraId="093D5CB3" w14:textId="77777777" w:rsidR="005E41F6" w:rsidRPr="004B2BDC" w:rsidRDefault="005E41F6" w:rsidP="00451BFF">
            <w:pPr>
              <w:spacing w:after="0" w:line="240" w:lineRule="auto"/>
              <w:jc w:val="center"/>
              <w:rPr>
                <w:rFonts w:ascii="Arial Narrow" w:hAnsi="Arial Narrow" w:cs="Tahoma"/>
                <w:sz w:val="18"/>
                <w:szCs w:val="18"/>
              </w:rPr>
            </w:pPr>
            <w:r>
              <w:rPr>
                <w:rFonts w:ascii="Arial Narrow" w:hAnsi="Arial Narrow" w:cs="Tahoma"/>
                <w:sz w:val="18"/>
                <w:szCs w:val="18"/>
              </w:rPr>
              <w:t>5</w:t>
            </w:r>
          </w:p>
        </w:tc>
        <w:tc>
          <w:tcPr>
            <w:tcW w:w="2176" w:type="dxa"/>
          </w:tcPr>
          <w:p w14:paraId="093D5CB4" w14:textId="77777777" w:rsidR="005E41F6" w:rsidRPr="004B2BDC" w:rsidRDefault="005E41F6" w:rsidP="00451BFF">
            <w:pPr>
              <w:spacing w:after="0" w:line="240" w:lineRule="auto"/>
              <w:rPr>
                <w:rFonts w:ascii="Arial Narrow" w:hAnsi="Arial Narrow" w:cs="Tahoma"/>
                <w:b/>
                <w:sz w:val="18"/>
                <w:szCs w:val="18"/>
              </w:rPr>
            </w:pPr>
            <w:r w:rsidRPr="004B2BDC">
              <w:rPr>
                <w:rFonts w:ascii="Arial Narrow" w:hAnsi="Arial Narrow" w:cs="Tahoma"/>
                <w:b/>
                <w:bCs/>
                <w:sz w:val="18"/>
                <w:szCs w:val="18"/>
              </w:rPr>
              <w:t>Number and percent of programs using</w:t>
            </w:r>
            <w:r w:rsidRPr="004B2BDC">
              <w:rPr>
                <w:rFonts w:ascii="Arial Narrow" w:hAnsi="Arial Narrow" w:cs="Tahoma"/>
                <w:b/>
                <w:bCs/>
                <w:color w:val="000000"/>
                <w:sz w:val="18"/>
                <w:szCs w:val="18"/>
              </w:rPr>
              <w:t xml:space="preserve"> evidence-based </w:t>
            </w:r>
            <w:r w:rsidRPr="004B2BDC">
              <w:rPr>
                <w:rFonts w:ascii="Arial Narrow" w:hAnsi="Arial Narrow" w:cs="Tahoma"/>
                <w:b/>
                <w:bCs/>
                <w:sz w:val="18"/>
                <w:szCs w:val="18"/>
              </w:rPr>
              <w:t>strategies</w:t>
            </w:r>
          </w:p>
        </w:tc>
        <w:tc>
          <w:tcPr>
            <w:tcW w:w="3791" w:type="dxa"/>
          </w:tcPr>
          <w:p w14:paraId="093D5CB5" w14:textId="095CBAE2" w:rsidR="005E41F6" w:rsidRPr="004B2BDC" w:rsidRDefault="005E41F6" w:rsidP="00451BFF">
            <w:pPr>
              <w:spacing w:after="0" w:line="240" w:lineRule="auto"/>
              <w:rPr>
                <w:rFonts w:ascii="Arial Narrow" w:hAnsi="Arial Narrow" w:cs="Tahoma"/>
                <w:sz w:val="18"/>
                <w:szCs w:val="18"/>
              </w:rPr>
            </w:pPr>
            <w:r w:rsidRPr="004B2BDC">
              <w:rPr>
                <w:rFonts w:ascii="Arial Narrow" w:hAnsi="Arial Narrow" w:cs="Tahoma"/>
                <w:sz w:val="18"/>
                <w:szCs w:val="18"/>
              </w:rPr>
              <w:t xml:space="preserve">The number and percent of programs funded by the EUDL using an </w:t>
            </w:r>
            <w:proofErr w:type="gramStart"/>
            <w:r w:rsidRPr="004B2BDC">
              <w:rPr>
                <w:rFonts w:ascii="Arial Narrow" w:hAnsi="Arial Narrow" w:cs="Tahoma"/>
                <w:sz w:val="18"/>
                <w:szCs w:val="18"/>
              </w:rPr>
              <w:t xml:space="preserve">evidence-based </w:t>
            </w:r>
            <w:r w:rsidR="00B1037D" w:rsidRPr="004B2BDC">
              <w:rPr>
                <w:rFonts w:ascii="Arial Narrow" w:hAnsi="Arial Narrow" w:cs="Tahoma"/>
                <w:sz w:val="18"/>
                <w:szCs w:val="18"/>
              </w:rPr>
              <w:t>strategies</w:t>
            </w:r>
            <w:proofErr w:type="gramEnd"/>
            <w:r w:rsidR="00B1037D" w:rsidRPr="004B2BDC">
              <w:rPr>
                <w:rFonts w:ascii="Arial Narrow" w:hAnsi="Arial Narrow" w:cs="Tahoma"/>
                <w:sz w:val="18"/>
                <w:szCs w:val="18"/>
              </w:rPr>
              <w:t>.</w:t>
            </w:r>
            <w:r w:rsidRPr="004B2BDC">
              <w:rPr>
                <w:rFonts w:ascii="Arial Narrow" w:hAnsi="Arial Narrow" w:cs="Tahoma"/>
                <w:sz w:val="18"/>
                <w:szCs w:val="18"/>
              </w:rPr>
              <w:t xml:space="preserve"> For the EUDL program, evidence based strategies are those that have </w:t>
            </w:r>
            <w:r w:rsidR="00B1037D" w:rsidRPr="004B2BDC">
              <w:rPr>
                <w:rFonts w:ascii="Arial Narrow" w:hAnsi="Arial Narrow" w:cs="Tahoma"/>
                <w:sz w:val="18"/>
                <w:szCs w:val="18"/>
              </w:rPr>
              <w:t>been shown</w:t>
            </w:r>
            <w:r w:rsidRPr="004B2BDC">
              <w:rPr>
                <w:rFonts w:ascii="Arial Narrow" w:hAnsi="Arial Narrow" w:cs="Tahoma"/>
                <w:sz w:val="18"/>
                <w:szCs w:val="18"/>
              </w:rPr>
              <w:t xml:space="preserve">, through rigorous evaluation and replication, to be effective at preventing or reducing underage drinking. Examples of these can be found on pages 26 through 30 of the following publication and are generally indicated by a classification of “high </w:t>
            </w:r>
            <w:proofErr w:type="gramStart"/>
            <w:r w:rsidRPr="004B2BDC">
              <w:rPr>
                <w:rFonts w:ascii="Arial Narrow" w:hAnsi="Arial Narrow" w:cs="Tahoma"/>
                <w:sz w:val="18"/>
                <w:szCs w:val="18"/>
              </w:rPr>
              <w:t>priority”  http://www.udetc.org/documents/strategies.pdfCompliance</w:t>
            </w:r>
            <w:proofErr w:type="gramEnd"/>
            <w:r w:rsidRPr="004B2BDC">
              <w:rPr>
                <w:rFonts w:ascii="Arial Narrow" w:hAnsi="Arial Narrow" w:cs="Tahoma"/>
                <w:sz w:val="18"/>
                <w:szCs w:val="18"/>
              </w:rPr>
              <w:t xml:space="preserve"> checks are a high priority strategy whereas Cops in Shops is a low priority strategy based on research that indicate their respective effectiveness. Evidence based strategies for EUDL typically fall under four categories 1) limits on access to alcohol; 2) a community culture against underage drinking; 3) strategies to reduce underage drinking and driving; and 4) school and youth organization based strategies. </w:t>
            </w:r>
          </w:p>
        </w:tc>
        <w:tc>
          <w:tcPr>
            <w:tcW w:w="3006" w:type="dxa"/>
          </w:tcPr>
          <w:p w14:paraId="093D5CB6" w14:textId="77777777" w:rsidR="005E41F6" w:rsidRPr="004B2BDC" w:rsidRDefault="005E41F6" w:rsidP="00451BFF">
            <w:pPr>
              <w:numPr>
                <w:ilvl w:val="0"/>
                <w:numId w:val="1"/>
              </w:numPr>
              <w:tabs>
                <w:tab w:val="clear" w:pos="360"/>
                <w:tab w:val="left" w:pos="288"/>
              </w:tabs>
              <w:spacing w:after="0" w:line="240" w:lineRule="auto"/>
              <w:ind w:left="288" w:hanging="288"/>
              <w:rPr>
                <w:rFonts w:ascii="Arial Narrow" w:hAnsi="Arial Narrow" w:cs="Tahoma"/>
                <w:sz w:val="18"/>
                <w:szCs w:val="18"/>
              </w:rPr>
            </w:pPr>
            <w:r w:rsidRPr="004B2BDC">
              <w:rPr>
                <w:rFonts w:ascii="Arial Narrow" w:hAnsi="Arial Narrow" w:cs="Tahoma"/>
                <w:sz w:val="18"/>
                <w:szCs w:val="18"/>
              </w:rPr>
              <w:t xml:space="preserve">The number of programs funded using evidence based strategies </w:t>
            </w:r>
          </w:p>
          <w:p w14:paraId="093D5CB7" w14:textId="77777777" w:rsidR="005E41F6" w:rsidRPr="004B2BDC" w:rsidRDefault="005E41F6" w:rsidP="00451BFF">
            <w:pPr>
              <w:numPr>
                <w:ilvl w:val="0"/>
                <w:numId w:val="1"/>
              </w:numPr>
              <w:tabs>
                <w:tab w:val="clear" w:pos="360"/>
                <w:tab w:val="left" w:pos="288"/>
              </w:tabs>
              <w:spacing w:after="0" w:line="240" w:lineRule="auto"/>
              <w:ind w:left="288" w:hanging="288"/>
              <w:rPr>
                <w:rFonts w:ascii="Arial Narrow" w:hAnsi="Arial Narrow" w:cs="Tahoma"/>
                <w:sz w:val="18"/>
                <w:szCs w:val="18"/>
              </w:rPr>
            </w:pPr>
            <w:r w:rsidRPr="004B2BDC">
              <w:rPr>
                <w:rFonts w:ascii="Arial Narrow" w:hAnsi="Arial Narrow" w:cs="Tahoma"/>
                <w:sz w:val="18"/>
                <w:szCs w:val="18"/>
              </w:rPr>
              <w:t>The total number of programs funded</w:t>
            </w:r>
          </w:p>
          <w:p w14:paraId="093D5CB8" w14:textId="77777777" w:rsidR="005E41F6" w:rsidRPr="004B2BDC" w:rsidRDefault="005E41F6" w:rsidP="00451BFF">
            <w:pPr>
              <w:numPr>
                <w:ilvl w:val="0"/>
                <w:numId w:val="1"/>
              </w:numPr>
              <w:tabs>
                <w:tab w:val="clear" w:pos="360"/>
                <w:tab w:val="left" w:pos="288"/>
              </w:tabs>
              <w:spacing w:after="0" w:line="240" w:lineRule="auto"/>
              <w:ind w:left="288" w:hanging="288"/>
              <w:rPr>
                <w:rFonts w:ascii="Arial Narrow" w:hAnsi="Arial Narrow" w:cs="Tahoma"/>
                <w:sz w:val="18"/>
                <w:szCs w:val="18"/>
              </w:rPr>
            </w:pPr>
            <w:r w:rsidRPr="004B2BDC">
              <w:rPr>
                <w:rFonts w:ascii="Arial Narrow" w:hAnsi="Arial Narrow" w:cs="Tahoma"/>
                <w:sz w:val="18"/>
                <w:szCs w:val="18"/>
              </w:rPr>
              <w:t>Percent (A/B)</w:t>
            </w:r>
          </w:p>
        </w:tc>
        <w:tc>
          <w:tcPr>
            <w:tcW w:w="1620" w:type="dxa"/>
          </w:tcPr>
          <w:p w14:paraId="093D5CB9" w14:textId="77777777" w:rsidR="005E41F6" w:rsidRPr="004B2BDC" w:rsidRDefault="005E41F6" w:rsidP="00451BFF">
            <w:pPr>
              <w:keepLines/>
              <w:spacing w:after="0" w:line="240" w:lineRule="auto"/>
              <w:ind w:left="720"/>
              <w:rPr>
                <w:rFonts w:ascii="Arial Narrow" w:hAnsi="Arial Narrow" w:cs="Tahoma"/>
                <w:sz w:val="18"/>
                <w:szCs w:val="18"/>
              </w:rPr>
            </w:pPr>
          </w:p>
        </w:tc>
      </w:tr>
      <w:tr w:rsidR="005E41F6" w:rsidRPr="004B2BDC" w14:paraId="093D5CC0" w14:textId="77777777" w:rsidTr="008B1A86">
        <w:trPr>
          <w:cantSplit/>
          <w:tblCellSpacing w:w="0" w:type="dxa"/>
        </w:trPr>
        <w:tc>
          <w:tcPr>
            <w:tcW w:w="387" w:type="dxa"/>
          </w:tcPr>
          <w:p w14:paraId="093D5CBB"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t>6</w:t>
            </w:r>
          </w:p>
        </w:tc>
        <w:tc>
          <w:tcPr>
            <w:tcW w:w="2176" w:type="dxa"/>
          </w:tcPr>
          <w:p w14:paraId="093D5CBC"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Number of agencies involved in task force and/or coalition activities that support underage drinking prevention and/or enforcement of underage drinking laws during the reporting period</w:t>
            </w:r>
          </w:p>
        </w:tc>
        <w:tc>
          <w:tcPr>
            <w:tcW w:w="3791" w:type="dxa"/>
          </w:tcPr>
          <w:p w14:paraId="093D5CBD"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Number of agencies involved in EUDL task force and/or coalition activities that support underage drinking prevention and/or enforcement of underage drinking laws during the reporting period. Program records are the preferred source of data. </w:t>
            </w:r>
          </w:p>
        </w:tc>
        <w:tc>
          <w:tcPr>
            <w:tcW w:w="3006" w:type="dxa"/>
          </w:tcPr>
          <w:p w14:paraId="093D5CBE" w14:textId="77777777" w:rsidR="005E41F6" w:rsidRPr="004B2BDC" w:rsidRDefault="005E41F6" w:rsidP="00451BFF">
            <w:pPr>
              <w:numPr>
                <w:ilvl w:val="0"/>
                <w:numId w:val="7"/>
              </w:numPr>
              <w:spacing w:after="0" w:line="240" w:lineRule="auto"/>
              <w:ind w:left="288" w:hanging="288"/>
              <w:rPr>
                <w:rFonts w:ascii="Arial Narrow" w:hAnsi="Arial Narrow" w:cs="Tahoma"/>
                <w:sz w:val="18"/>
                <w:szCs w:val="18"/>
              </w:rPr>
            </w:pPr>
            <w:r w:rsidRPr="004B2BDC">
              <w:rPr>
                <w:rFonts w:ascii="Arial Narrow" w:hAnsi="Arial Narrow" w:cs="Tahoma"/>
                <w:sz w:val="18"/>
                <w:szCs w:val="18"/>
              </w:rPr>
              <w:t>Total number of agencies involved in EUDL task force and/or coalition activities that support underage drinking prevention and/or enforcement of underage drinking laws during the reporting period.</w:t>
            </w:r>
          </w:p>
        </w:tc>
        <w:tc>
          <w:tcPr>
            <w:tcW w:w="1620" w:type="dxa"/>
          </w:tcPr>
          <w:p w14:paraId="093D5CBF"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E8" w14:textId="77777777" w:rsidTr="008B1A86">
        <w:trPr>
          <w:cantSplit/>
          <w:tblCellSpacing w:w="0" w:type="dxa"/>
        </w:trPr>
        <w:tc>
          <w:tcPr>
            <w:tcW w:w="387" w:type="dxa"/>
          </w:tcPr>
          <w:p w14:paraId="093D5CC1"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6A</w:t>
            </w:r>
          </w:p>
        </w:tc>
        <w:tc>
          <w:tcPr>
            <w:tcW w:w="2176" w:type="dxa"/>
          </w:tcPr>
          <w:p w14:paraId="093D5CC2"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Indicate each of the organization types involved in task force and/or coalition activities</w:t>
            </w:r>
          </w:p>
        </w:tc>
        <w:tc>
          <w:tcPr>
            <w:tcW w:w="3791" w:type="dxa"/>
          </w:tcPr>
          <w:p w14:paraId="093D5CC3"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Select as many as apply from the list. </w:t>
            </w:r>
          </w:p>
        </w:tc>
        <w:tc>
          <w:tcPr>
            <w:tcW w:w="3006" w:type="dxa"/>
          </w:tcPr>
          <w:p w14:paraId="093D5CC4"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A.</w:t>
            </w:r>
            <w:r w:rsidRPr="004B2BDC">
              <w:rPr>
                <w:rFonts w:ascii="Arial Narrow" w:hAnsi="Arial Narrow" w:cs="Tahoma"/>
                <w:sz w:val="18"/>
                <w:szCs w:val="18"/>
              </w:rPr>
              <w:tab/>
              <w:t>Advocacy Organizations</w:t>
            </w:r>
          </w:p>
          <w:p w14:paraId="093D5CC5"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B.</w:t>
            </w:r>
            <w:r w:rsidRPr="004B2BDC">
              <w:rPr>
                <w:rFonts w:ascii="Arial Narrow" w:hAnsi="Arial Narrow" w:cs="Tahoma"/>
                <w:sz w:val="18"/>
                <w:szCs w:val="18"/>
              </w:rPr>
              <w:tab/>
              <w:t>Business Groups/Associations</w:t>
            </w:r>
          </w:p>
          <w:p w14:paraId="093D5CC6"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C.</w:t>
            </w:r>
            <w:r w:rsidRPr="004B2BDC">
              <w:rPr>
                <w:rFonts w:ascii="Arial Narrow" w:hAnsi="Arial Narrow" w:cs="Tahoma"/>
                <w:sz w:val="18"/>
                <w:szCs w:val="18"/>
              </w:rPr>
              <w:tab/>
              <w:t>City Government/County Government</w:t>
            </w:r>
          </w:p>
          <w:p w14:paraId="093D5CC7"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D.</w:t>
            </w:r>
            <w:r w:rsidRPr="004B2BDC">
              <w:rPr>
                <w:rFonts w:ascii="Arial Narrow" w:hAnsi="Arial Narrow" w:cs="Tahoma"/>
                <w:sz w:val="18"/>
                <w:szCs w:val="18"/>
              </w:rPr>
              <w:tab/>
              <w:t>Community-based Organizations</w:t>
            </w:r>
          </w:p>
          <w:p w14:paraId="093D5CC8"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E.</w:t>
            </w:r>
            <w:r w:rsidRPr="004B2BDC">
              <w:rPr>
                <w:rFonts w:ascii="Arial Narrow" w:hAnsi="Arial Narrow" w:cs="Tahoma"/>
                <w:sz w:val="18"/>
                <w:szCs w:val="18"/>
              </w:rPr>
              <w:tab/>
              <w:t>Court Services</w:t>
            </w:r>
          </w:p>
          <w:p w14:paraId="093D5CC9"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F.</w:t>
            </w:r>
            <w:r w:rsidRPr="004B2BDC">
              <w:rPr>
                <w:rFonts w:ascii="Arial Narrow" w:hAnsi="Arial Narrow" w:cs="Tahoma"/>
                <w:sz w:val="18"/>
                <w:szCs w:val="18"/>
              </w:rPr>
              <w:tab/>
              <w:t>Criminal Justice Department</w:t>
            </w:r>
          </w:p>
          <w:p w14:paraId="093D5CCA"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G.</w:t>
            </w:r>
            <w:r w:rsidRPr="004B2BDC">
              <w:rPr>
                <w:rFonts w:ascii="Arial Narrow" w:hAnsi="Arial Narrow" w:cs="Tahoma"/>
                <w:sz w:val="18"/>
                <w:szCs w:val="18"/>
              </w:rPr>
              <w:tab/>
              <w:t>Department of Children and Family Services</w:t>
            </w:r>
          </w:p>
          <w:p w14:paraId="093D5CCB"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H.</w:t>
            </w:r>
            <w:r w:rsidRPr="004B2BDC">
              <w:rPr>
                <w:rFonts w:ascii="Arial Narrow" w:hAnsi="Arial Narrow" w:cs="Tahoma"/>
                <w:sz w:val="18"/>
                <w:szCs w:val="18"/>
              </w:rPr>
              <w:tab/>
              <w:t>Department of Mental Health and Addiction Services</w:t>
            </w:r>
          </w:p>
          <w:p w14:paraId="093D5CCC"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I.</w:t>
            </w:r>
            <w:r w:rsidRPr="004B2BDC">
              <w:rPr>
                <w:rFonts w:ascii="Arial Narrow" w:hAnsi="Arial Narrow" w:cs="Tahoma"/>
                <w:sz w:val="18"/>
                <w:szCs w:val="18"/>
              </w:rPr>
              <w:tab/>
              <w:t>Department of Substance Abuse Services</w:t>
            </w:r>
          </w:p>
          <w:p w14:paraId="093D5CCD"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J.</w:t>
            </w:r>
            <w:r w:rsidRPr="004B2BDC">
              <w:rPr>
                <w:rFonts w:ascii="Arial Narrow" w:hAnsi="Arial Narrow" w:cs="Tahoma"/>
                <w:sz w:val="18"/>
                <w:szCs w:val="18"/>
              </w:rPr>
              <w:tab/>
              <w:t>District Attorney’s Office</w:t>
            </w:r>
          </w:p>
          <w:p w14:paraId="093D5CCE"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K.</w:t>
            </w:r>
            <w:r w:rsidRPr="004B2BDC">
              <w:rPr>
                <w:rFonts w:ascii="Arial Narrow" w:hAnsi="Arial Narrow" w:cs="Tahoma"/>
                <w:sz w:val="18"/>
                <w:szCs w:val="18"/>
              </w:rPr>
              <w:tab/>
              <w:t>Faith Community</w:t>
            </w:r>
          </w:p>
          <w:p w14:paraId="093D5CCF"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L.</w:t>
            </w:r>
            <w:r w:rsidRPr="004B2BDC">
              <w:rPr>
                <w:rFonts w:ascii="Arial Narrow" w:hAnsi="Arial Narrow" w:cs="Tahoma"/>
                <w:sz w:val="18"/>
                <w:szCs w:val="18"/>
              </w:rPr>
              <w:tab/>
              <w:t>Federal Enforcement Agency</w:t>
            </w:r>
          </w:p>
          <w:p w14:paraId="093D5CD0"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M.</w:t>
            </w:r>
            <w:r w:rsidRPr="004B2BDC">
              <w:rPr>
                <w:rFonts w:ascii="Arial Narrow" w:hAnsi="Arial Narrow" w:cs="Tahoma"/>
                <w:sz w:val="18"/>
                <w:szCs w:val="18"/>
              </w:rPr>
              <w:tab/>
              <w:t>Fish and Wildlife Division</w:t>
            </w:r>
          </w:p>
          <w:p w14:paraId="093D5CD1"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N.</w:t>
            </w:r>
            <w:r w:rsidRPr="004B2BDC">
              <w:rPr>
                <w:rFonts w:ascii="Arial Narrow" w:hAnsi="Arial Narrow" w:cs="Tahoma"/>
                <w:sz w:val="18"/>
                <w:szCs w:val="18"/>
              </w:rPr>
              <w:tab/>
              <w:t>Foundations</w:t>
            </w:r>
          </w:p>
          <w:p w14:paraId="093D5CD2"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O.</w:t>
            </w:r>
            <w:r w:rsidRPr="004B2BDC">
              <w:rPr>
                <w:rFonts w:ascii="Arial Narrow" w:hAnsi="Arial Narrow" w:cs="Tahoma"/>
                <w:sz w:val="18"/>
                <w:szCs w:val="18"/>
              </w:rPr>
              <w:tab/>
              <w:t>General Public</w:t>
            </w:r>
          </w:p>
          <w:p w14:paraId="093D5CD3"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P.</w:t>
            </w:r>
            <w:r w:rsidRPr="004B2BDC">
              <w:rPr>
                <w:rFonts w:ascii="Arial Narrow" w:hAnsi="Arial Narrow" w:cs="Tahoma"/>
                <w:sz w:val="18"/>
                <w:szCs w:val="18"/>
              </w:rPr>
              <w:tab/>
              <w:t>Governor’s Office</w:t>
            </w:r>
          </w:p>
          <w:p w14:paraId="093D5CD4"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Q.</w:t>
            </w:r>
            <w:r w:rsidRPr="004B2BDC">
              <w:rPr>
                <w:rFonts w:ascii="Arial Narrow" w:hAnsi="Arial Narrow" w:cs="Tahoma"/>
                <w:sz w:val="18"/>
                <w:szCs w:val="18"/>
              </w:rPr>
              <w:tab/>
              <w:t>Health and Human Services</w:t>
            </w:r>
          </w:p>
          <w:p w14:paraId="093D5CD5"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R.</w:t>
            </w:r>
            <w:r w:rsidRPr="004B2BDC">
              <w:rPr>
                <w:rFonts w:ascii="Arial Narrow" w:hAnsi="Arial Narrow" w:cs="Tahoma"/>
                <w:sz w:val="18"/>
                <w:szCs w:val="18"/>
              </w:rPr>
              <w:tab/>
              <w:t>Higher Education</w:t>
            </w:r>
          </w:p>
          <w:p w14:paraId="093D5CD6"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S.</w:t>
            </w:r>
            <w:r w:rsidRPr="004B2BDC">
              <w:rPr>
                <w:rFonts w:ascii="Arial Narrow" w:hAnsi="Arial Narrow" w:cs="Tahoma"/>
                <w:sz w:val="18"/>
                <w:szCs w:val="18"/>
              </w:rPr>
              <w:tab/>
              <w:t>Liquor Law Enforcement (ABC, Liquor Control)</w:t>
            </w:r>
          </w:p>
          <w:p w14:paraId="093D5CD7"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T.</w:t>
            </w:r>
            <w:r w:rsidRPr="004B2BDC">
              <w:rPr>
                <w:rFonts w:ascii="Arial Narrow" w:hAnsi="Arial Narrow" w:cs="Tahoma"/>
                <w:sz w:val="18"/>
                <w:szCs w:val="18"/>
              </w:rPr>
              <w:tab/>
              <w:t>MADD</w:t>
            </w:r>
          </w:p>
          <w:p w14:paraId="093D5CD8"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U.</w:t>
            </w:r>
            <w:r w:rsidRPr="004B2BDC">
              <w:rPr>
                <w:rFonts w:ascii="Arial Narrow" w:hAnsi="Arial Narrow" w:cs="Tahoma"/>
                <w:sz w:val="18"/>
                <w:szCs w:val="18"/>
              </w:rPr>
              <w:tab/>
              <w:t>Media Affiliations</w:t>
            </w:r>
          </w:p>
          <w:p w14:paraId="093D5CD9"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V.</w:t>
            </w:r>
            <w:r w:rsidRPr="004B2BDC">
              <w:rPr>
                <w:rFonts w:ascii="Arial Narrow" w:hAnsi="Arial Narrow" w:cs="Tahoma"/>
                <w:sz w:val="18"/>
                <w:szCs w:val="18"/>
              </w:rPr>
              <w:tab/>
              <w:t>Medical Affiliations</w:t>
            </w:r>
          </w:p>
          <w:p w14:paraId="093D5CDA"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W.</w:t>
            </w:r>
            <w:r w:rsidRPr="004B2BDC">
              <w:rPr>
                <w:rFonts w:ascii="Arial Narrow" w:hAnsi="Arial Narrow" w:cs="Tahoma"/>
                <w:sz w:val="18"/>
                <w:szCs w:val="18"/>
              </w:rPr>
              <w:tab/>
              <w:t>Police Department (Municipal or local enforcement)</w:t>
            </w:r>
          </w:p>
          <w:p w14:paraId="093D5CDB"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X.</w:t>
            </w:r>
            <w:r w:rsidRPr="004B2BDC">
              <w:rPr>
                <w:rFonts w:ascii="Arial Narrow" w:hAnsi="Arial Narrow" w:cs="Tahoma"/>
                <w:sz w:val="18"/>
                <w:szCs w:val="18"/>
              </w:rPr>
              <w:tab/>
              <w:t>Office of Public Safety</w:t>
            </w:r>
          </w:p>
          <w:p w14:paraId="093D5CDC"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Y.</w:t>
            </w:r>
            <w:r w:rsidRPr="004B2BDC">
              <w:rPr>
                <w:rFonts w:ascii="Arial Narrow" w:hAnsi="Arial Narrow" w:cs="Tahoma"/>
                <w:sz w:val="18"/>
                <w:szCs w:val="18"/>
              </w:rPr>
              <w:tab/>
              <w:t>Office of Traffic Safety</w:t>
            </w:r>
          </w:p>
          <w:p w14:paraId="093D5CDD"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Z.</w:t>
            </w:r>
            <w:r w:rsidRPr="004B2BDC">
              <w:rPr>
                <w:rFonts w:ascii="Arial Narrow" w:hAnsi="Arial Narrow" w:cs="Tahoma"/>
                <w:sz w:val="18"/>
                <w:szCs w:val="18"/>
              </w:rPr>
              <w:tab/>
              <w:t>Parent Associations</w:t>
            </w:r>
          </w:p>
          <w:p w14:paraId="093D5CDE"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AA.</w:t>
            </w:r>
            <w:r w:rsidRPr="004B2BDC">
              <w:rPr>
                <w:rFonts w:ascii="Arial Narrow" w:hAnsi="Arial Narrow" w:cs="Tahoma"/>
                <w:sz w:val="18"/>
                <w:szCs w:val="18"/>
              </w:rPr>
              <w:tab/>
              <w:t>Prevention Services</w:t>
            </w:r>
          </w:p>
          <w:p w14:paraId="093D5CDF"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BB.</w:t>
            </w:r>
            <w:r w:rsidRPr="004B2BDC">
              <w:rPr>
                <w:rFonts w:ascii="Arial Narrow" w:hAnsi="Arial Narrow" w:cs="Tahoma"/>
                <w:sz w:val="18"/>
                <w:szCs w:val="18"/>
              </w:rPr>
              <w:tab/>
              <w:t>Professional Organizations</w:t>
            </w:r>
          </w:p>
          <w:p w14:paraId="093D5CE0"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CC.</w:t>
            </w:r>
            <w:r w:rsidRPr="004B2BDC">
              <w:rPr>
                <w:rFonts w:ascii="Arial Narrow" w:hAnsi="Arial Narrow" w:cs="Tahoma"/>
                <w:sz w:val="18"/>
                <w:szCs w:val="18"/>
              </w:rPr>
              <w:tab/>
              <w:t>Secondary Education</w:t>
            </w:r>
          </w:p>
          <w:p w14:paraId="093D5CE1"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DD.</w:t>
            </w:r>
            <w:r w:rsidRPr="004B2BDC">
              <w:rPr>
                <w:rFonts w:ascii="Arial Narrow" w:hAnsi="Arial Narrow" w:cs="Tahoma"/>
                <w:sz w:val="18"/>
                <w:szCs w:val="18"/>
              </w:rPr>
              <w:tab/>
              <w:t>Sheriff’s Department</w:t>
            </w:r>
          </w:p>
          <w:p w14:paraId="093D5CE2"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EE.</w:t>
            </w:r>
            <w:r w:rsidRPr="004B2BDC">
              <w:rPr>
                <w:rFonts w:ascii="Arial Narrow" w:hAnsi="Arial Narrow" w:cs="Tahoma"/>
                <w:sz w:val="18"/>
                <w:szCs w:val="18"/>
              </w:rPr>
              <w:tab/>
              <w:t>Social Service Agency</w:t>
            </w:r>
          </w:p>
          <w:p w14:paraId="093D5CE3"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FF.</w:t>
            </w:r>
            <w:r w:rsidRPr="004B2BDC">
              <w:rPr>
                <w:rFonts w:ascii="Arial Narrow" w:hAnsi="Arial Narrow" w:cs="Tahoma"/>
                <w:sz w:val="18"/>
                <w:szCs w:val="18"/>
              </w:rPr>
              <w:tab/>
              <w:t>State Police (Highway Patrol)</w:t>
            </w:r>
          </w:p>
          <w:p w14:paraId="093D5CE4"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GG.</w:t>
            </w:r>
            <w:r w:rsidRPr="004B2BDC">
              <w:rPr>
                <w:rFonts w:ascii="Arial Narrow" w:hAnsi="Arial Narrow" w:cs="Tahoma"/>
                <w:sz w:val="18"/>
                <w:szCs w:val="18"/>
              </w:rPr>
              <w:tab/>
              <w:t>Youth Organizations</w:t>
            </w:r>
          </w:p>
          <w:p w14:paraId="093D5CE5" w14:textId="77777777" w:rsidR="005E41F6" w:rsidRPr="004B2BDC" w:rsidRDefault="005E41F6" w:rsidP="00451BFF">
            <w:pPr>
              <w:keepLines/>
              <w:tabs>
                <w:tab w:val="left" w:pos="324"/>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HH.</w:t>
            </w:r>
            <w:r w:rsidRPr="004B2BDC">
              <w:rPr>
                <w:rFonts w:ascii="Arial Narrow" w:hAnsi="Arial Narrow" w:cs="Tahoma"/>
                <w:sz w:val="18"/>
                <w:szCs w:val="18"/>
              </w:rPr>
              <w:tab/>
              <w:t>Other</w:t>
            </w:r>
          </w:p>
          <w:p w14:paraId="093D5CE6" w14:textId="77777777" w:rsidR="005E41F6" w:rsidRPr="004B2BDC" w:rsidRDefault="005E41F6" w:rsidP="00451BFF">
            <w:pPr>
              <w:keepLines/>
              <w:spacing w:after="0" w:line="240" w:lineRule="auto"/>
              <w:rPr>
                <w:rFonts w:ascii="Arial Narrow" w:hAnsi="Arial Narrow" w:cs="Tahoma"/>
                <w:sz w:val="18"/>
                <w:szCs w:val="18"/>
              </w:rPr>
            </w:pPr>
          </w:p>
        </w:tc>
        <w:tc>
          <w:tcPr>
            <w:tcW w:w="1620" w:type="dxa"/>
          </w:tcPr>
          <w:p w14:paraId="093D5CE7"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F2" w14:textId="77777777" w:rsidTr="008B1A86">
        <w:trPr>
          <w:cantSplit/>
          <w:tblCellSpacing w:w="0" w:type="dxa"/>
        </w:trPr>
        <w:tc>
          <w:tcPr>
            <w:tcW w:w="387" w:type="dxa"/>
          </w:tcPr>
          <w:p w14:paraId="093D5CE9"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t>7</w:t>
            </w:r>
          </w:p>
        </w:tc>
        <w:tc>
          <w:tcPr>
            <w:tcW w:w="2176" w:type="dxa"/>
          </w:tcPr>
          <w:p w14:paraId="093D5CEA"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Number and percent of task forces and/or coalitions addressing underage drinking issues in your state that were created as a result of EUDL funding:</w:t>
            </w:r>
          </w:p>
        </w:tc>
        <w:tc>
          <w:tcPr>
            <w:tcW w:w="3791" w:type="dxa"/>
          </w:tcPr>
          <w:p w14:paraId="093D5CEB"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Indicate total number and percent of task forces and/or coalitions addressing underage drinking issues in your state that were created as a result of EUDL funding. </w:t>
            </w:r>
          </w:p>
        </w:tc>
        <w:tc>
          <w:tcPr>
            <w:tcW w:w="3006" w:type="dxa"/>
          </w:tcPr>
          <w:p w14:paraId="093D5CEC" w14:textId="77777777" w:rsidR="005E41F6" w:rsidRPr="004B2BDC" w:rsidRDefault="005E41F6" w:rsidP="00451BFF">
            <w:pPr>
              <w:keepLines/>
              <w:tabs>
                <w:tab w:val="left" w:pos="201"/>
              </w:tabs>
              <w:spacing w:after="0" w:line="240" w:lineRule="auto"/>
              <w:ind w:left="216" w:hanging="193"/>
              <w:rPr>
                <w:rFonts w:ascii="Arial Narrow" w:hAnsi="Arial Narrow" w:cs="Tahoma"/>
                <w:sz w:val="18"/>
                <w:szCs w:val="18"/>
              </w:rPr>
            </w:pPr>
            <w:r w:rsidRPr="004B2BDC">
              <w:rPr>
                <w:rFonts w:ascii="Arial Narrow" w:hAnsi="Arial Narrow" w:cs="Tahoma"/>
                <w:sz w:val="18"/>
                <w:szCs w:val="18"/>
              </w:rPr>
              <w:t>A.</w:t>
            </w:r>
            <w:r w:rsidRPr="004B2BDC">
              <w:rPr>
                <w:rFonts w:ascii="Arial Narrow" w:hAnsi="Arial Narrow" w:cs="Tahoma"/>
                <w:sz w:val="18"/>
                <w:szCs w:val="18"/>
              </w:rPr>
              <w:tab/>
              <w:t>Number of task forces and/or coalitions created AS A RESULT OF EUDL funding</w:t>
            </w:r>
          </w:p>
          <w:p w14:paraId="093D5CED" w14:textId="77777777" w:rsidR="005E41F6" w:rsidRPr="004B2BDC" w:rsidRDefault="005E41F6" w:rsidP="00451BFF">
            <w:pPr>
              <w:keepLines/>
              <w:tabs>
                <w:tab w:val="left" w:pos="201"/>
              </w:tabs>
              <w:spacing w:after="0" w:line="240" w:lineRule="auto"/>
              <w:ind w:left="216" w:hanging="193"/>
              <w:rPr>
                <w:rFonts w:ascii="Arial Narrow" w:hAnsi="Arial Narrow" w:cs="Tahoma"/>
                <w:sz w:val="18"/>
                <w:szCs w:val="18"/>
              </w:rPr>
            </w:pPr>
            <w:r w:rsidRPr="004B2BDC">
              <w:rPr>
                <w:rFonts w:ascii="Arial Narrow" w:hAnsi="Arial Narrow" w:cs="Tahoma"/>
                <w:sz w:val="18"/>
                <w:szCs w:val="18"/>
              </w:rPr>
              <w:t>B.</w:t>
            </w:r>
            <w:r w:rsidRPr="004B2BDC">
              <w:rPr>
                <w:rFonts w:ascii="Arial Narrow" w:hAnsi="Arial Narrow" w:cs="Tahoma"/>
                <w:sz w:val="18"/>
                <w:szCs w:val="18"/>
              </w:rPr>
              <w:tab/>
              <w:t>Number of task forces and/or coalitions in existence BEFORE EUDL funding</w:t>
            </w:r>
          </w:p>
          <w:p w14:paraId="093D5CEE" w14:textId="77777777" w:rsidR="005E41F6" w:rsidRPr="004B2BDC" w:rsidRDefault="005E41F6" w:rsidP="00451BFF">
            <w:pPr>
              <w:keepLines/>
              <w:tabs>
                <w:tab w:val="left" w:pos="201"/>
              </w:tabs>
              <w:spacing w:after="0" w:line="240" w:lineRule="auto"/>
              <w:ind w:left="216" w:hanging="193"/>
              <w:rPr>
                <w:rFonts w:ascii="Arial Narrow" w:hAnsi="Arial Narrow" w:cs="Tahoma"/>
                <w:sz w:val="18"/>
                <w:szCs w:val="18"/>
              </w:rPr>
            </w:pPr>
            <w:r w:rsidRPr="004B2BDC">
              <w:rPr>
                <w:rFonts w:ascii="Arial Narrow" w:hAnsi="Arial Narrow" w:cs="Tahoma"/>
                <w:sz w:val="18"/>
                <w:szCs w:val="18"/>
              </w:rPr>
              <w:t>C.</w:t>
            </w:r>
            <w:r w:rsidRPr="004B2BDC">
              <w:rPr>
                <w:rFonts w:ascii="Arial Narrow" w:hAnsi="Arial Narrow" w:cs="Tahoma"/>
                <w:sz w:val="18"/>
                <w:szCs w:val="18"/>
              </w:rPr>
              <w:tab/>
              <w:t>Percent of existing task forces and/or coalitions in your State</w:t>
            </w:r>
          </w:p>
          <w:p w14:paraId="093D5CEF" w14:textId="77777777" w:rsidR="005E41F6" w:rsidRPr="004B2BDC" w:rsidRDefault="005E41F6" w:rsidP="00451BFF">
            <w:pPr>
              <w:keepLines/>
              <w:tabs>
                <w:tab w:val="left" w:pos="201"/>
              </w:tabs>
              <w:spacing w:after="0" w:line="240" w:lineRule="auto"/>
              <w:ind w:left="216" w:hanging="193"/>
              <w:rPr>
                <w:rFonts w:ascii="Arial Narrow" w:hAnsi="Arial Narrow" w:cs="Tahoma"/>
                <w:sz w:val="18"/>
                <w:szCs w:val="18"/>
              </w:rPr>
            </w:pPr>
            <w:r w:rsidRPr="004B2BDC">
              <w:rPr>
                <w:rFonts w:ascii="Arial Narrow" w:hAnsi="Arial Narrow" w:cs="Tahoma"/>
                <w:sz w:val="18"/>
                <w:szCs w:val="18"/>
              </w:rPr>
              <w:t>D.</w:t>
            </w:r>
            <w:r w:rsidRPr="004B2BDC">
              <w:rPr>
                <w:rFonts w:ascii="Arial Narrow" w:hAnsi="Arial Narrow" w:cs="Tahoma"/>
                <w:sz w:val="18"/>
                <w:szCs w:val="18"/>
              </w:rPr>
              <w:tab/>
              <w:t>Total number of task forces and/or coalitions</w:t>
            </w:r>
          </w:p>
          <w:p w14:paraId="093D5CF0" w14:textId="77777777" w:rsidR="005E41F6" w:rsidRPr="004B2BDC" w:rsidRDefault="005E41F6" w:rsidP="00451BFF">
            <w:pPr>
              <w:keepLines/>
              <w:spacing w:after="0" w:line="240" w:lineRule="auto"/>
              <w:rPr>
                <w:rFonts w:ascii="Arial Narrow" w:hAnsi="Arial Narrow" w:cs="Tahoma"/>
                <w:sz w:val="18"/>
                <w:szCs w:val="18"/>
              </w:rPr>
            </w:pPr>
          </w:p>
        </w:tc>
        <w:tc>
          <w:tcPr>
            <w:tcW w:w="1620" w:type="dxa"/>
          </w:tcPr>
          <w:p w14:paraId="093D5CF1"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CF9" w14:textId="77777777" w:rsidTr="008B1A86">
        <w:trPr>
          <w:cantSplit/>
          <w:tblCellSpacing w:w="0" w:type="dxa"/>
        </w:trPr>
        <w:tc>
          <w:tcPr>
            <w:tcW w:w="387" w:type="dxa"/>
          </w:tcPr>
          <w:p w14:paraId="093D5CF3"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lastRenderedPageBreak/>
              <w:t>8</w:t>
            </w:r>
          </w:p>
        </w:tc>
        <w:tc>
          <w:tcPr>
            <w:tcW w:w="2176" w:type="dxa"/>
          </w:tcPr>
          <w:p w14:paraId="093D5CF4"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Does your State have an active state-level task force dedicated to underage drinking prevention/enforcement created as a result of EUDL funding?</w:t>
            </w:r>
          </w:p>
        </w:tc>
        <w:tc>
          <w:tcPr>
            <w:tcW w:w="3791" w:type="dxa"/>
          </w:tcPr>
          <w:p w14:paraId="093D5CF5"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Indicate if your State has an active state-level task force dedicated to underage drinking prevention/enforcement. </w:t>
            </w:r>
          </w:p>
        </w:tc>
        <w:tc>
          <w:tcPr>
            <w:tcW w:w="3006" w:type="dxa"/>
          </w:tcPr>
          <w:p w14:paraId="093D5CF6" w14:textId="77777777" w:rsidR="005E41F6" w:rsidRPr="004B2BDC" w:rsidRDefault="005E41F6" w:rsidP="00451BFF">
            <w:pPr>
              <w:keepLines/>
              <w:tabs>
                <w:tab w:val="left" w:pos="193"/>
              </w:tabs>
              <w:spacing w:after="0" w:line="240" w:lineRule="auto"/>
              <w:ind w:left="23"/>
              <w:rPr>
                <w:rFonts w:ascii="Arial Narrow" w:hAnsi="Arial Narrow" w:cs="Tahoma"/>
                <w:sz w:val="18"/>
                <w:szCs w:val="18"/>
              </w:rPr>
            </w:pPr>
            <w:r w:rsidRPr="004B2BDC">
              <w:rPr>
                <w:rFonts w:ascii="Arial Narrow" w:hAnsi="Arial Narrow" w:cs="Tahoma"/>
                <w:sz w:val="18"/>
                <w:szCs w:val="18"/>
              </w:rPr>
              <w:t>A.</w:t>
            </w:r>
            <w:r w:rsidRPr="004B2BDC">
              <w:rPr>
                <w:rFonts w:ascii="Arial Narrow" w:hAnsi="Arial Narrow" w:cs="Tahoma"/>
                <w:sz w:val="18"/>
                <w:szCs w:val="18"/>
              </w:rPr>
              <w:tab/>
              <w:t>Select yes or no.</w:t>
            </w:r>
          </w:p>
          <w:p w14:paraId="093D5CF7" w14:textId="77777777" w:rsidR="005E41F6" w:rsidRPr="004B2BDC" w:rsidRDefault="005E41F6" w:rsidP="00451BFF">
            <w:pPr>
              <w:keepLines/>
              <w:spacing w:after="0" w:line="240" w:lineRule="auto"/>
              <w:rPr>
                <w:rFonts w:ascii="Arial Narrow" w:hAnsi="Arial Narrow" w:cs="Tahoma"/>
                <w:sz w:val="18"/>
                <w:szCs w:val="18"/>
              </w:rPr>
            </w:pPr>
          </w:p>
        </w:tc>
        <w:tc>
          <w:tcPr>
            <w:tcW w:w="1620" w:type="dxa"/>
          </w:tcPr>
          <w:p w14:paraId="093D5CF8" w14:textId="77777777" w:rsidR="005E41F6" w:rsidRPr="004B2BDC" w:rsidRDefault="005E41F6" w:rsidP="00451BFF">
            <w:pPr>
              <w:keepLines/>
              <w:spacing w:after="0" w:line="240" w:lineRule="auto"/>
              <w:rPr>
                <w:rFonts w:ascii="Arial Narrow" w:hAnsi="Arial Narrow" w:cs="Tahoma"/>
                <w:sz w:val="18"/>
                <w:szCs w:val="18"/>
              </w:rPr>
            </w:pPr>
          </w:p>
        </w:tc>
      </w:tr>
      <w:tr w:rsidR="005E41F6" w:rsidRPr="004B2BDC" w14:paraId="093D5D1C" w14:textId="77777777" w:rsidTr="008B1A86">
        <w:trPr>
          <w:cantSplit/>
          <w:tblCellSpacing w:w="0" w:type="dxa"/>
        </w:trPr>
        <w:tc>
          <w:tcPr>
            <w:tcW w:w="387" w:type="dxa"/>
          </w:tcPr>
          <w:p w14:paraId="093D5CFA" w14:textId="77777777" w:rsidR="005E41F6" w:rsidRPr="004B2BDC" w:rsidRDefault="005E41F6" w:rsidP="00451BFF">
            <w:pPr>
              <w:keepLines/>
              <w:spacing w:after="0" w:line="240" w:lineRule="auto"/>
              <w:jc w:val="center"/>
              <w:rPr>
                <w:rFonts w:ascii="Arial Narrow" w:hAnsi="Arial Narrow" w:cs="Tahoma"/>
                <w:sz w:val="18"/>
                <w:szCs w:val="18"/>
              </w:rPr>
            </w:pPr>
            <w:r>
              <w:rPr>
                <w:rFonts w:ascii="Arial Narrow" w:hAnsi="Arial Narrow" w:cs="Tahoma"/>
                <w:sz w:val="18"/>
                <w:szCs w:val="18"/>
              </w:rPr>
              <w:t>8A</w:t>
            </w:r>
          </w:p>
        </w:tc>
        <w:tc>
          <w:tcPr>
            <w:tcW w:w="2176" w:type="dxa"/>
          </w:tcPr>
          <w:p w14:paraId="093D5CFB" w14:textId="77777777" w:rsidR="005E41F6" w:rsidRPr="004B2BDC" w:rsidRDefault="005E41F6" w:rsidP="00451BFF">
            <w:pPr>
              <w:keepLines/>
              <w:spacing w:after="0" w:line="240" w:lineRule="auto"/>
              <w:rPr>
                <w:rFonts w:ascii="Arial Narrow" w:hAnsi="Arial Narrow" w:cs="Tahoma"/>
                <w:b/>
                <w:bCs/>
                <w:sz w:val="18"/>
                <w:szCs w:val="18"/>
              </w:rPr>
            </w:pPr>
            <w:r w:rsidRPr="004B2BDC">
              <w:rPr>
                <w:rFonts w:ascii="Arial Narrow" w:hAnsi="Arial Narrow" w:cs="Tahoma"/>
                <w:b/>
                <w:bCs/>
                <w:sz w:val="18"/>
                <w:szCs w:val="18"/>
              </w:rPr>
              <w:t>Indicate the organization(s) that heads the state-level task force dedicated to underage drinking prevention/enforcement (select up to two).</w:t>
            </w:r>
          </w:p>
        </w:tc>
        <w:tc>
          <w:tcPr>
            <w:tcW w:w="3791" w:type="dxa"/>
          </w:tcPr>
          <w:p w14:paraId="093D5CFC" w14:textId="77777777" w:rsidR="005E41F6" w:rsidRPr="004B2BDC" w:rsidRDefault="005E41F6" w:rsidP="00451BFF">
            <w:pPr>
              <w:keepLines/>
              <w:spacing w:after="0" w:line="240" w:lineRule="auto"/>
              <w:rPr>
                <w:rFonts w:ascii="Arial Narrow" w:hAnsi="Arial Narrow" w:cs="Tahoma"/>
                <w:sz w:val="18"/>
                <w:szCs w:val="18"/>
              </w:rPr>
            </w:pPr>
            <w:r w:rsidRPr="004B2BDC">
              <w:rPr>
                <w:rFonts w:ascii="Arial Narrow" w:hAnsi="Arial Narrow" w:cs="Tahoma"/>
                <w:sz w:val="18"/>
                <w:szCs w:val="18"/>
              </w:rPr>
              <w:t> </w:t>
            </w:r>
          </w:p>
        </w:tc>
        <w:tc>
          <w:tcPr>
            <w:tcW w:w="3006" w:type="dxa"/>
          </w:tcPr>
          <w:p w14:paraId="093D5CFD"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A.</w:t>
            </w:r>
            <w:r w:rsidRPr="004B2BDC">
              <w:rPr>
                <w:rFonts w:ascii="Arial Narrow" w:hAnsi="Arial Narrow" w:cs="Tahoma"/>
                <w:sz w:val="18"/>
                <w:szCs w:val="18"/>
              </w:rPr>
              <w:tab/>
              <w:t>Advocacy Organization</w:t>
            </w:r>
          </w:p>
          <w:p w14:paraId="093D5CFE"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B.</w:t>
            </w:r>
            <w:r w:rsidRPr="004B2BDC">
              <w:rPr>
                <w:rFonts w:ascii="Arial Narrow" w:hAnsi="Arial Narrow" w:cs="Tahoma"/>
                <w:sz w:val="18"/>
                <w:szCs w:val="18"/>
              </w:rPr>
              <w:tab/>
              <w:t>Business Groups/Association</w:t>
            </w:r>
          </w:p>
          <w:p w14:paraId="093D5CFF"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C.</w:t>
            </w:r>
            <w:r w:rsidRPr="004B2BDC">
              <w:rPr>
                <w:rFonts w:ascii="Arial Narrow" w:hAnsi="Arial Narrow" w:cs="Tahoma"/>
                <w:sz w:val="18"/>
                <w:szCs w:val="18"/>
              </w:rPr>
              <w:tab/>
              <w:t>City Government/County Government</w:t>
            </w:r>
          </w:p>
          <w:p w14:paraId="093D5D00"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D.</w:t>
            </w:r>
            <w:r w:rsidRPr="004B2BDC">
              <w:rPr>
                <w:rFonts w:ascii="Arial Narrow" w:hAnsi="Arial Narrow" w:cs="Tahoma"/>
                <w:sz w:val="18"/>
                <w:szCs w:val="18"/>
              </w:rPr>
              <w:tab/>
              <w:t>Community-based Organization</w:t>
            </w:r>
          </w:p>
          <w:p w14:paraId="093D5D01"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E.</w:t>
            </w:r>
            <w:r w:rsidRPr="004B2BDC">
              <w:rPr>
                <w:rFonts w:ascii="Arial Narrow" w:hAnsi="Arial Narrow" w:cs="Tahoma"/>
                <w:sz w:val="18"/>
                <w:szCs w:val="18"/>
              </w:rPr>
              <w:tab/>
              <w:t>Court Service</w:t>
            </w:r>
          </w:p>
          <w:p w14:paraId="093D5D02"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F.</w:t>
            </w:r>
            <w:r w:rsidRPr="004B2BDC">
              <w:rPr>
                <w:rFonts w:ascii="Arial Narrow" w:hAnsi="Arial Narrow" w:cs="Tahoma"/>
                <w:sz w:val="18"/>
                <w:szCs w:val="18"/>
              </w:rPr>
              <w:tab/>
              <w:t>Criminal Justice Department</w:t>
            </w:r>
          </w:p>
          <w:p w14:paraId="093D5D03"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G.</w:t>
            </w:r>
            <w:r w:rsidRPr="004B2BDC">
              <w:rPr>
                <w:rFonts w:ascii="Arial Narrow" w:hAnsi="Arial Narrow" w:cs="Tahoma"/>
                <w:sz w:val="18"/>
                <w:szCs w:val="18"/>
              </w:rPr>
              <w:tab/>
              <w:t>Department of Children and Family Service</w:t>
            </w:r>
          </w:p>
          <w:p w14:paraId="093D5D04"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H.</w:t>
            </w:r>
            <w:r w:rsidRPr="004B2BDC">
              <w:rPr>
                <w:rFonts w:ascii="Arial Narrow" w:hAnsi="Arial Narrow" w:cs="Tahoma"/>
                <w:sz w:val="18"/>
                <w:szCs w:val="18"/>
              </w:rPr>
              <w:tab/>
              <w:t>Department of Mental Health and Addiction Service</w:t>
            </w:r>
          </w:p>
          <w:p w14:paraId="093D5D05"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I.</w:t>
            </w:r>
            <w:r w:rsidRPr="004B2BDC">
              <w:rPr>
                <w:rFonts w:ascii="Arial Narrow" w:hAnsi="Arial Narrow" w:cs="Tahoma"/>
                <w:sz w:val="18"/>
                <w:szCs w:val="18"/>
              </w:rPr>
              <w:tab/>
              <w:t>Department of Substance Abuse Service</w:t>
            </w:r>
          </w:p>
          <w:p w14:paraId="093D5D06"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J.</w:t>
            </w:r>
            <w:r w:rsidRPr="004B2BDC">
              <w:rPr>
                <w:rFonts w:ascii="Arial Narrow" w:hAnsi="Arial Narrow" w:cs="Tahoma"/>
                <w:sz w:val="18"/>
                <w:szCs w:val="18"/>
              </w:rPr>
              <w:tab/>
              <w:t>District Attorney’s Office</w:t>
            </w:r>
          </w:p>
          <w:p w14:paraId="093D5D07"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K.</w:t>
            </w:r>
            <w:r w:rsidRPr="004B2BDC">
              <w:rPr>
                <w:rFonts w:ascii="Arial Narrow" w:hAnsi="Arial Narrow" w:cs="Tahoma"/>
                <w:sz w:val="18"/>
                <w:szCs w:val="18"/>
              </w:rPr>
              <w:tab/>
              <w:t>Faith Community/Faith-based organization</w:t>
            </w:r>
          </w:p>
          <w:p w14:paraId="093D5D08"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L.</w:t>
            </w:r>
            <w:r w:rsidRPr="004B2BDC">
              <w:rPr>
                <w:rFonts w:ascii="Arial Narrow" w:hAnsi="Arial Narrow" w:cs="Tahoma"/>
                <w:sz w:val="18"/>
                <w:szCs w:val="18"/>
              </w:rPr>
              <w:tab/>
              <w:t>Federal Enforcement Agency</w:t>
            </w:r>
          </w:p>
          <w:p w14:paraId="093D5D09"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M.</w:t>
            </w:r>
            <w:r w:rsidRPr="004B2BDC">
              <w:rPr>
                <w:rFonts w:ascii="Arial Narrow" w:hAnsi="Arial Narrow" w:cs="Tahoma"/>
                <w:sz w:val="18"/>
                <w:szCs w:val="18"/>
              </w:rPr>
              <w:tab/>
              <w:t>Fish and Wildlife Division</w:t>
            </w:r>
          </w:p>
          <w:p w14:paraId="093D5D0A"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N.</w:t>
            </w:r>
            <w:r w:rsidRPr="004B2BDC">
              <w:rPr>
                <w:rFonts w:ascii="Arial Narrow" w:hAnsi="Arial Narrow" w:cs="Tahoma"/>
                <w:sz w:val="18"/>
                <w:szCs w:val="18"/>
              </w:rPr>
              <w:tab/>
              <w:t>Foundation</w:t>
            </w:r>
          </w:p>
          <w:p w14:paraId="093D5D0B"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O.</w:t>
            </w:r>
            <w:r w:rsidRPr="004B2BDC">
              <w:rPr>
                <w:rFonts w:ascii="Arial Narrow" w:hAnsi="Arial Narrow" w:cs="Tahoma"/>
                <w:sz w:val="18"/>
                <w:szCs w:val="18"/>
              </w:rPr>
              <w:tab/>
              <w:t>Governor’s Office</w:t>
            </w:r>
          </w:p>
          <w:p w14:paraId="093D5D0C"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P.</w:t>
            </w:r>
            <w:r w:rsidRPr="004B2BDC">
              <w:rPr>
                <w:rFonts w:ascii="Arial Narrow" w:hAnsi="Arial Narrow" w:cs="Tahoma"/>
                <w:sz w:val="18"/>
                <w:szCs w:val="18"/>
              </w:rPr>
              <w:tab/>
              <w:t>Health and Human Service Agency</w:t>
            </w:r>
          </w:p>
          <w:p w14:paraId="093D5D0D"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Q.</w:t>
            </w:r>
            <w:r w:rsidRPr="004B2BDC">
              <w:rPr>
                <w:rFonts w:ascii="Arial Narrow" w:hAnsi="Arial Narrow" w:cs="Tahoma"/>
                <w:sz w:val="18"/>
                <w:szCs w:val="18"/>
              </w:rPr>
              <w:tab/>
              <w:t>Higher Education</w:t>
            </w:r>
          </w:p>
          <w:p w14:paraId="093D5D0E"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R.</w:t>
            </w:r>
            <w:r w:rsidRPr="004B2BDC">
              <w:rPr>
                <w:rFonts w:ascii="Arial Narrow" w:hAnsi="Arial Narrow" w:cs="Tahoma"/>
                <w:sz w:val="18"/>
                <w:szCs w:val="18"/>
              </w:rPr>
              <w:tab/>
              <w:t>Liquor Law Enforcement (ABC, Liquor Control)</w:t>
            </w:r>
          </w:p>
          <w:p w14:paraId="093D5D0F"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S.</w:t>
            </w:r>
            <w:r w:rsidRPr="004B2BDC">
              <w:rPr>
                <w:rFonts w:ascii="Arial Narrow" w:hAnsi="Arial Narrow" w:cs="Tahoma"/>
                <w:sz w:val="18"/>
                <w:szCs w:val="18"/>
              </w:rPr>
              <w:tab/>
              <w:t>MADD</w:t>
            </w:r>
          </w:p>
          <w:p w14:paraId="093D5D10"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T.</w:t>
            </w:r>
            <w:r w:rsidRPr="004B2BDC">
              <w:rPr>
                <w:rFonts w:ascii="Arial Narrow" w:hAnsi="Arial Narrow" w:cs="Tahoma"/>
                <w:sz w:val="18"/>
                <w:szCs w:val="18"/>
              </w:rPr>
              <w:tab/>
              <w:t>Police Department (municipal or local enforcement)</w:t>
            </w:r>
          </w:p>
          <w:p w14:paraId="093D5D11"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U.</w:t>
            </w:r>
            <w:r w:rsidRPr="004B2BDC">
              <w:rPr>
                <w:rFonts w:ascii="Arial Narrow" w:hAnsi="Arial Narrow" w:cs="Tahoma"/>
                <w:sz w:val="18"/>
                <w:szCs w:val="18"/>
              </w:rPr>
              <w:tab/>
              <w:t>Office of Public Safety</w:t>
            </w:r>
          </w:p>
          <w:p w14:paraId="093D5D12"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V.</w:t>
            </w:r>
            <w:r w:rsidRPr="004B2BDC">
              <w:rPr>
                <w:rFonts w:ascii="Arial Narrow" w:hAnsi="Arial Narrow" w:cs="Tahoma"/>
                <w:sz w:val="18"/>
                <w:szCs w:val="18"/>
              </w:rPr>
              <w:tab/>
              <w:t>Office of Traffic Safety</w:t>
            </w:r>
          </w:p>
          <w:p w14:paraId="093D5D13"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W.</w:t>
            </w:r>
            <w:r w:rsidRPr="004B2BDC">
              <w:rPr>
                <w:rFonts w:ascii="Arial Narrow" w:hAnsi="Arial Narrow" w:cs="Tahoma"/>
                <w:sz w:val="18"/>
                <w:szCs w:val="18"/>
              </w:rPr>
              <w:tab/>
              <w:t>Parent Association</w:t>
            </w:r>
          </w:p>
          <w:p w14:paraId="093D5D14"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X.</w:t>
            </w:r>
            <w:r w:rsidRPr="004B2BDC">
              <w:rPr>
                <w:rFonts w:ascii="Arial Narrow" w:hAnsi="Arial Narrow" w:cs="Tahoma"/>
                <w:sz w:val="18"/>
                <w:szCs w:val="18"/>
              </w:rPr>
              <w:tab/>
              <w:t>Prevention Service Agency</w:t>
            </w:r>
          </w:p>
          <w:p w14:paraId="093D5D15"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Y.</w:t>
            </w:r>
            <w:r w:rsidRPr="004B2BDC">
              <w:rPr>
                <w:rFonts w:ascii="Arial Narrow" w:hAnsi="Arial Narrow" w:cs="Tahoma"/>
                <w:sz w:val="18"/>
                <w:szCs w:val="18"/>
              </w:rPr>
              <w:tab/>
              <w:t>Secondary Education Institution</w:t>
            </w:r>
          </w:p>
          <w:p w14:paraId="093D5D16"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Z.</w:t>
            </w:r>
            <w:r w:rsidRPr="004B2BDC">
              <w:rPr>
                <w:rFonts w:ascii="Arial Narrow" w:hAnsi="Arial Narrow" w:cs="Tahoma"/>
                <w:sz w:val="18"/>
                <w:szCs w:val="18"/>
              </w:rPr>
              <w:tab/>
              <w:t>Sheriff’s Department</w:t>
            </w:r>
          </w:p>
          <w:p w14:paraId="093D5D17"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AA.</w:t>
            </w:r>
            <w:r w:rsidRPr="004B2BDC">
              <w:rPr>
                <w:rFonts w:ascii="Arial Narrow" w:hAnsi="Arial Narrow" w:cs="Tahoma"/>
                <w:sz w:val="18"/>
                <w:szCs w:val="18"/>
              </w:rPr>
              <w:tab/>
              <w:t>Social Service Agency</w:t>
            </w:r>
          </w:p>
          <w:p w14:paraId="093D5D18"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BB.</w:t>
            </w:r>
            <w:r w:rsidRPr="004B2BDC">
              <w:rPr>
                <w:rFonts w:ascii="Arial Narrow" w:hAnsi="Arial Narrow" w:cs="Tahoma"/>
                <w:sz w:val="18"/>
                <w:szCs w:val="18"/>
              </w:rPr>
              <w:tab/>
              <w:t>State Police (Highway Patrol)</w:t>
            </w:r>
          </w:p>
          <w:p w14:paraId="093D5D19" w14:textId="77777777" w:rsidR="005E41F6" w:rsidRPr="004B2BDC" w:rsidRDefault="005E41F6" w:rsidP="00451BFF">
            <w:pPr>
              <w:keepLines/>
              <w:tabs>
                <w:tab w:val="left" w:pos="308"/>
              </w:tabs>
              <w:spacing w:after="0" w:line="240" w:lineRule="auto"/>
              <w:ind w:left="306" w:hanging="283"/>
              <w:rPr>
                <w:rFonts w:ascii="Arial Narrow" w:hAnsi="Arial Narrow" w:cs="Tahoma"/>
                <w:sz w:val="18"/>
                <w:szCs w:val="18"/>
              </w:rPr>
            </w:pPr>
            <w:r w:rsidRPr="004B2BDC">
              <w:rPr>
                <w:rFonts w:ascii="Arial Narrow" w:hAnsi="Arial Narrow" w:cs="Tahoma"/>
                <w:sz w:val="18"/>
                <w:szCs w:val="18"/>
              </w:rPr>
              <w:t>CC.</w:t>
            </w:r>
            <w:r w:rsidRPr="004B2BDC">
              <w:rPr>
                <w:rFonts w:ascii="Arial Narrow" w:hAnsi="Arial Narrow" w:cs="Tahoma"/>
                <w:sz w:val="18"/>
                <w:szCs w:val="18"/>
              </w:rPr>
              <w:tab/>
              <w:t>Other</w:t>
            </w:r>
          </w:p>
          <w:p w14:paraId="093D5D1A" w14:textId="77777777" w:rsidR="005E41F6" w:rsidRPr="004B2BDC" w:rsidRDefault="005E41F6" w:rsidP="00451BFF">
            <w:pPr>
              <w:keepLines/>
              <w:spacing w:after="0" w:line="240" w:lineRule="auto"/>
              <w:rPr>
                <w:rFonts w:ascii="Arial Narrow" w:hAnsi="Arial Narrow" w:cs="Tahoma"/>
                <w:sz w:val="18"/>
                <w:szCs w:val="18"/>
              </w:rPr>
            </w:pPr>
          </w:p>
        </w:tc>
        <w:tc>
          <w:tcPr>
            <w:tcW w:w="1620" w:type="dxa"/>
          </w:tcPr>
          <w:p w14:paraId="093D5D1B" w14:textId="77777777" w:rsidR="005E41F6" w:rsidRPr="004B2BDC" w:rsidRDefault="005E41F6" w:rsidP="00451BFF">
            <w:pPr>
              <w:keepLines/>
              <w:spacing w:after="0" w:line="240" w:lineRule="auto"/>
              <w:rPr>
                <w:rFonts w:ascii="Arial Narrow" w:hAnsi="Arial Narrow" w:cs="Tahoma"/>
                <w:sz w:val="18"/>
                <w:szCs w:val="18"/>
              </w:rPr>
            </w:pPr>
          </w:p>
        </w:tc>
      </w:tr>
    </w:tbl>
    <w:p w14:paraId="093D5D1D" w14:textId="77777777" w:rsidR="005E41F6" w:rsidRDefault="005E41F6" w:rsidP="005E41F6">
      <w:pPr>
        <w:spacing w:after="0" w:line="240" w:lineRule="auto"/>
        <w:rPr>
          <w:rFonts w:ascii="Times New Roman" w:eastAsia="Times New Roman" w:hAnsi="Times New Roman" w:cs="Times New Roman"/>
          <w:sz w:val="12"/>
          <w:szCs w:val="12"/>
        </w:rPr>
      </w:pPr>
    </w:p>
    <w:p w14:paraId="093D5D1E" w14:textId="77777777" w:rsidR="005E41F6" w:rsidRDefault="005E41F6">
      <w:pPr>
        <w:rPr>
          <w:rFonts w:ascii="Times New Roman" w:eastAsia="Times New Roman" w:hAnsi="Times New Roman" w:cs="Times New Roman"/>
          <w:sz w:val="12"/>
          <w:szCs w:val="12"/>
        </w:rPr>
      </w:pPr>
      <w:r>
        <w:rPr>
          <w:rFonts w:ascii="Times New Roman" w:eastAsia="Times New Roman" w:hAnsi="Times New Roman" w:cs="Times New Roman"/>
          <w:sz w:val="12"/>
          <w:szCs w:val="12"/>
        </w:rPr>
        <w:br w:type="page"/>
      </w:r>
    </w:p>
    <w:tbl>
      <w:tblPr>
        <w:tblW w:w="5000" w:type="pct"/>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351"/>
        <w:gridCol w:w="1715"/>
        <w:gridCol w:w="4175"/>
        <w:gridCol w:w="3057"/>
        <w:gridCol w:w="1486"/>
      </w:tblGrid>
      <w:tr w:rsidR="005E41F6" w:rsidRPr="006C740D" w14:paraId="093D5D24" w14:textId="77777777" w:rsidTr="008B1A86">
        <w:trPr>
          <w:cantSplit/>
          <w:trHeight w:val="218"/>
          <w:tblHeader/>
          <w:tblCellSpacing w:w="0" w:type="dxa"/>
        </w:trPr>
        <w:tc>
          <w:tcPr>
            <w:tcW w:w="355" w:type="dxa"/>
            <w:tcBorders>
              <w:right w:val="single" w:sz="6" w:space="0" w:color="FFFFFF"/>
            </w:tcBorders>
            <w:shd w:val="clear" w:color="auto" w:fill="003366"/>
            <w:vAlign w:val="center"/>
          </w:tcPr>
          <w:p w14:paraId="093D5D1F" w14:textId="77777777" w:rsidR="005E41F6" w:rsidRPr="006C740D" w:rsidRDefault="005E41F6" w:rsidP="008B1A86">
            <w:pPr>
              <w:keepLines/>
              <w:spacing w:after="0" w:line="240" w:lineRule="auto"/>
              <w:jc w:val="center"/>
              <w:rPr>
                <w:rFonts w:ascii="Arial Narrow" w:hAnsi="Arial Narrow" w:cs="Tahoma"/>
                <w:sz w:val="18"/>
                <w:szCs w:val="18"/>
              </w:rPr>
            </w:pPr>
            <w:r w:rsidRPr="006C740D">
              <w:rPr>
                <w:rStyle w:val="Strong"/>
                <w:rFonts w:ascii="Arial Narrow" w:hAnsi="Arial Narrow" w:cs="Tahoma"/>
                <w:sz w:val="18"/>
                <w:szCs w:val="18"/>
              </w:rPr>
              <w:lastRenderedPageBreak/>
              <w:t>#</w:t>
            </w:r>
          </w:p>
        </w:tc>
        <w:tc>
          <w:tcPr>
            <w:tcW w:w="1744" w:type="dxa"/>
            <w:tcBorders>
              <w:left w:val="single" w:sz="6" w:space="0" w:color="FFFFFF"/>
              <w:right w:val="single" w:sz="6" w:space="0" w:color="FFFFFF"/>
            </w:tcBorders>
            <w:shd w:val="clear" w:color="auto" w:fill="003366"/>
            <w:vAlign w:val="center"/>
          </w:tcPr>
          <w:p w14:paraId="093D5D20" w14:textId="77777777" w:rsidR="005E41F6" w:rsidRPr="006C740D" w:rsidRDefault="005E41F6" w:rsidP="008B1A86">
            <w:pPr>
              <w:keepLines/>
              <w:spacing w:after="0" w:line="240" w:lineRule="auto"/>
              <w:jc w:val="center"/>
              <w:rPr>
                <w:rFonts w:ascii="Arial Narrow" w:hAnsi="Arial Narrow" w:cs="Tahoma"/>
                <w:sz w:val="18"/>
                <w:szCs w:val="18"/>
              </w:rPr>
            </w:pPr>
            <w:r w:rsidRPr="006C740D">
              <w:rPr>
                <w:rStyle w:val="Strong"/>
                <w:rFonts w:ascii="Arial Narrow" w:hAnsi="Arial Narrow" w:cs="Tahoma"/>
                <w:sz w:val="18"/>
                <w:szCs w:val="18"/>
              </w:rPr>
              <w:t>Outcome Measure</w:t>
            </w:r>
          </w:p>
        </w:tc>
        <w:tc>
          <w:tcPr>
            <w:tcW w:w="4329" w:type="dxa"/>
            <w:tcBorders>
              <w:left w:val="single" w:sz="6" w:space="0" w:color="FFFFFF"/>
              <w:right w:val="single" w:sz="6" w:space="0" w:color="FFFFFF"/>
            </w:tcBorders>
            <w:shd w:val="clear" w:color="auto" w:fill="003366"/>
            <w:vAlign w:val="center"/>
          </w:tcPr>
          <w:p w14:paraId="093D5D21" w14:textId="77777777" w:rsidR="005E41F6" w:rsidRPr="006C740D" w:rsidRDefault="005E41F6" w:rsidP="008B1A86">
            <w:pPr>
              <w:keepLines/>
              <w:spacing w:after="0" w:line="240" w:lineRule="auto"/>
              <w:jc w:val="center"/>
              <w:rPr>
                <w:rFonts w:ascii="Arial Narrow" w:hAnsi="Arial Narrow" w:cs="Tahoma"/>
                <w:sz w:val="18"/>
                <w:szCs w:val="18"/>
              </w:rPr>
            </w:pPr>
            <w:r w:rsidRPr="006C740D">
              <w:rPr>
                <w:rStyle w:val="Strong"/>
                <w:rFonts w:ascii="Arial Narrow" w:hAnsi="Arial Narrow" w:cs="Tahoma"/>
                <w:sz w:val="18"/>
                <w:szCs w:val="18"/>
              </w:rPr>
              <w:t>Definition</w:t>
            </w:r>
          </w:p>
        </w:tc>
        <w:tc>
          <w:tcPr>
            <w:tcW w:w="3027" w:type="dxa"/>
            <w:tcBorders>
              <w:left w:val="single" w:sz="6" w:space="0" w:color="FFFFFF"/>
              <w:right w:val="single" w:sz="6" w:space="0" w:color="FFFFFF"/>
            </w:tcBorders>
            <w:shd w:val="clear" w:color="auto" w:fill="003366"/>
            <w:noWrap/>
            <w:vAlign w:val="center"/>
          </w:tcPr>
          <w:p w14:paraId="093D5D22" w14:textId="77777777" w:rsidR="005E41F6" w:rsidRPr="006C740D" w:rsidRDefault="005E41F6" w:rsidP="008B1A86">
            <w:pPr>
              <w:keepLines/>
              <w:spacing w:after="0" w:line="240" w:lineRule="auto"/>
              <w:jc w:val="center"/>
              <w:rPr>
                <w:rFonts w:ascii="Arial Narrow" w:hAnsi="Arial Narrow" w:cs="Tahoma"/>
                <w:sz w:val="18"/>
                <w:szCs w:val="18"/>
              </w:rPr>
            </w:pPr>
            <w:r w:rsidRPr="006C740D">
              <w:rPr>
                <w:rStyle w:val="Strong"/>
                <w:rFonts w:ascii="Arial Narrow" w:hAnsi="Arial Narrow" w:cs="Tahoma"/>
                <w:sz w:val="18"/>
                <w:szCs w:val="18"/>
              </w:rPr>
              <w:t>Reporting Format</w:t>
            </w:r>
          </w:p>
        </w:tc>
        <w:tc>
          <w:tcPr>
            <w:tcW w:w="1525" w:type="dxa"/>
            <w:tcBorders>
              <w:left w:val="single" w:sz="6" w:space="0" w:color="FFFFFF"/>
            </w:tcBorders>
            <w:shd w:val="clear" w:color="auto" w:fill="003366"/>
          </w:tcPr>
          <w:p w14:paraId="093D5D23" w14:textId="77777777" w:rsidR="005E41F6" w:rsidRPr="006C740D" w:rsidRDefault="005E41F6" w:rsidP="008B1A86">
            <w:pPr>
              <w:keepLines/>
              <w:spacing w:after="0" w:line="240" w:lineRule="auto"/>
              <w:jc w:val="center"/>
              <w:rPr>
                <w:rStyle w:val="Strong"/>
                <w:rFonts w:ascii="Arial Narrow" w:hAnsi="Arial Narrow" w:cs="Tahoma"/>
                <w:sz w:val="18"/>
                <w:szCs w:val="18"/>
              </w:rPr>
            </w:pPr>
            <w:r w:rsidRPr="006C740D">
              <w:rPr>
                <w:rStyle w:val="Strong"/>
                <w:rFonts w:ascii="Arial Narrow" w:hAnsi="Arial Narrow" w:cs="Tahoma"/>
                <w:sz w:val="18"/>
                <w:szCs w:val="18"/>
              </w:rPr>
              <w:t>Record Data Here</w:t>
            </w:r>
          </w:p>
        </w:tc>
      </w:tr>
      <w:tr w:rsidR="005E41F6" w:rsidRPr="006C740D" w14:paraId="093D5D2B" w14:textId="77777777" w:rsidTr="008B1A86">
        <w:trPr>
          <w:cantSplit/>
          <w:tblCellSpacing w:w="0" w:type="dxa"/>
        </w:trPr>
        <w:tc>
          <w:tcPr>
            <w:tcW w:w="355" w:type="dxa"/>
          </w:tcPr>
          <w:p w14:paraId="093D5D25" w14:textId="77777777" w:rsidR="005E41F6" w:rsidRPr="006C740D" w:rsidRDefault="005E41F6" w:rsidP="008B1A86">
            <w:pPr>
              <w:keepLines/>
              <w:spacing w:after="0" w:line="240" w:lineRule="auto"/>
              <w:jc w:val="center"/>
              <w:rPr>
                <w:rFonts w:ascii="Arial Narrow" w:hAnsi="Arial Narrow" w:cs="Tahoma"/>
                <w:sz w:val="18"/>
                <w:szCs w:val="18"/>
              </w:rPr>
            </w:pPr>
            <w:r>
              <w:rPr>
                <w:rFonts w:ascii="Arial Narrow" w:hAnsi="Arial Narrow" w:cs="Tahoma"/>
                <w:sz w:val="18"/>
                <w:szCs w:val="18"/>
              </w:rPr>
              <w:t>1</w:t>
            </w:r>
          </w:p>
        </w:tc>
        <w:tc>
          <w:tcPr>
            <w:tcW w:w="1744" w:type="dxa"/>
          </w:tcPr>
          <w:p w14:paraId="093D5D26" w14:textId="77777777" w:rsidR="005E41F6" w:rsidRPr="006C740D" w:rsidRDefault="005E41F6" w:rsidP="008B1A86">
            <w:pPr>
              <w:keepLines/>
              <w:spacing w:after="0" w:line="240" w:lineRule="auto"/>
              <w:rPr>
                <w:rFonts w:ascii="Arial Narrow" w:hAnsi="Arial Narrow" w:cs="Tahoma"/>
                <w:b/>
                <w:bCs/>
                <w:sz w:val="18"/>
                <w:szCs w:val="18"/>
              </w:rPr>
            </w:pPr>
            <w:r w:rsidRPr="006C740D">
              <w:rPr>
                <w:rFonts w:ascii="Arial Narrow" w:hAnsi="Arial Narrow" w:cs="Tahoma"/>
                <w:b/>
                <w:bCs/>
                <w:sz w:val="18"/>
                <w:szCs w:val="18"/>
              </w:rPr>
              <w:t>Number of local coordinators that lead local coalition/task force efforts during the reporting period.</w:t>
            </w:r>
          </w:p>
        </w:tc>
        <w:tc>
          <w:tcPr>
            <w:tcW w:w="4329" w:type="dxa"/>
          </w:tcPr>
          <w:p w14:paraId="093D5D27" w14:textId="77777777" w:rsidR="005E41F6" w:rsidRPr="006C740D" w:rsidRDefault="005E41F6" w:rsidP="008B1A86">
            <w:pPr>
              <w:keepLines/>
              <w:spacing w:after="0" w:line="240" w:lineRule="auto"/>
              <w:rPr>
                <w:rFonts w:ascii="Arial Narrow" w:hAnsi="Arial Narrow" w:cs="Tahoma"/>
                <w:sz w:val="18"/>
                <w:szCs w:val="18"/>
              </w:rPr>
            </w:pPr>
            <w:r w:rsidRPr="006C740D">
              <w:rPr>
                <w:rFonts w:ascii="Arial Narrow" w:hAnsi="Arial Narrow" w:cs="Tahoma"/>
                <w:sz w:val="18"/>
                <w:szCs w:val="18"/>
              </w:rPr>
              <w:t>Number of local coordinators that lead local coalition/task force efforts during the reporting period. Local coordinators are individuals employed by various agencies to plan, implement and oversee projects funded by EUDL grants from the State agency that receives the funds directly from OJJDP. </w:t>
            </w:r>
          </w:p>
        </w:tc>
        <w:tc>
          <w:tcPr>
            <w:tcW w:w="3027" w:type="dxa"/>
          </w:tcPr>
          <w:p w14:paraId="093D5D28" w14:textId="77777777" w:rsidR="005E41F6" w:rsidRPr="006C740D" w:rsidRDefault="005E41F6" w:rsidP="008B1A86">
            <w:pPr>
              <w:keepLines/>
              <w:tabs>
                <w:tab w:val="left" w:pos="207"/>
              </w:tabs>
              <w:spacing w:after="0" w:line="240" w:lineRule="auto"/>
              <w:ind w:left="232" w:hanging="209"/>
              <w:rPr>
                <w:rFonts w:ascii="Arial Narrow" w:hAnsi="Arial Narrow" w:cs="Tahoma"/>
                <w:sz w:val="18"/>
                <w:szCs w:val="18"/>
              </w:rPr>
            </w:pPr>
            <w:r w:rsidRPr="006C740D">
              <w:rPr>
                <w:rFonts w:ascii="Arial Narrow" w:hAnsi="Arial Narrow" w:cs="Tahoma"/>
                <w:sz w:val="18"/>
                <w:szCs w:val="18"/>
              </w:rPr>
              <w:t>A.</w:t>
            </w:r>
            <w:r w:rsidRPr="006C740D">
              <w:rPr>
                <w:rFonts w:ascii="Arial Narrow" w:hAnsi="Arial Narrow" w:cs="Tahoma"/>
                <w:sz w:val="18"/>
                <w:szCs w:val="18"/>
              </w:rPr>
              <w:tab/>
              <w:t>Number of local coordinators that lead local coalition/task force efforts during the reporting period.</w:t>
            </w:r>
          </w:p>
          <w:p w14:paraId="093D5D29" w14:textId="77777777" w:rsidR="005E41F6" w:rsidRPr="006C740D" w:rsidRDefault="005E41F6" w:rsidP="008B1A86">
            <w:pPr>
              <w:keepLines/>
              <w:spacing w:after="0" w:line="240" w:lineRule="auto"/>
              <w:rPr>
                <w:rFonts w:ascii="Arial Narrow" w:hAnsi="Arial Narrow" w:cs="Tahoma"/>
                <w:sz w:val="18"/>
                <w:szCs w:val="18"/>
              </w:rPr>
            </w:pPr>
          </w:p>
        </w:tc>
        <w:tc>
          <w:tcPr>
            <w:tcW w:w="1525" w:type="dxa"/>
          </w:tcPr>
          <w:p w14:paraId="093D5D2A" w14:textId="77777777" w:rsidR="005E41F6" w:rsidRPr="006C740D" w:rsidRDefault="005E41F6" w:rsidP="008B1A86">
            <w:pPr>
              <w:keepLines/>
              <w:spacing w:after="0" w:line="240" w:lineRule="auto"/>
              <w:rPr>
                <w:rFonts w:ascii="Arial Narrow" w:hAnsi="Arial Narrow" w:cs="Tahoma"/>
                <w:sz w:val="18"/>
                <w:szCs w:val="18"/>
              </w:rPr>
            </w:pPr>
          </w:p>
        </w:tc>
      </w:tr>
      <w:tr w:rsidR="005E41F6" w:rsidRPr="006C740D" w14:paraId="093D5D35" w14:textId="77777777" w:rsidTr="008B1A86">
        <w:trPr>
          <w:cantSplit/>
          <w:tblCellSpacing w:w="0" w:type="dxa"/>
        </w:trPr>
        <w:tc>
          <w:tcPr>
            <w:tcW w:w="355" w:type="dxa"/>
          </w:tcPr>
          <w:p w14:paraId="093D5D2C" w14:textId="77777777" w:rsidR="005E41F6" w:rsidRPr="006C740D" w:rsidRDefault="005E41F6" w:rsidP="008B1A86">
            <w:pPr>
              <w:keepLines/>
              <w:spacing w:after="0" w:line="240" w:lineRule="auto"/>
              <w:jc w:val="center"/>
              <w:rPr>
                <w:rFonts w:ascii="Arial Narrow" w:hAnsi="Arial Narrow" w:cs="Tahoma"/>
                <w:sz w:val="18"/>
                <w:szCs w:val="18"/>
              </w:rPr>
            </w:pPr>
            <w:r>
              <w:rPr>
                <w:rFonts w:ascii="Arial Narrow" w:hAnsi="Arial Narrow" w:cs="Tahoma"/>
                <w:sz w:val="18"/>
                <w:szCs w:val="18"/>
              </w:rPr>
              <w:t>2</w:t>
            </w:r>
          </w:p>
          <w:p w14:paraId="093D5D2D" w14:textId="77777777" w:rsidR="005E41F6" w:rsidRPr="006C740D" w:rsidRDefault="005E41F6" w:rsidP="008B1A86">
            <w:pPr>
              <w:keepLines/>
              <w:spacing w:after="0" w:line="240" w:lineRule="auto"/>
              <w:jc w:val="center"/>
              <w:rPr>
                <w:rFonts w:ascii="Arial Narrow" w:hAnsi="Arial Narrow" w:cs="Tahoma"/>
                <w:sz w:val="18"/>
                <w:szCs w:val="18"/>
              </w:rPr>
            </w:pPr>
          </w:p>
        </w:tc>
        <w:tc>
          <w:tcPr>
            <w:tcW w:w="1744" w:type="dxa"/>
          </w:tcPr>
          <w:p w14:paraId="093D5D2E" w14:textId="77777777" w:rsidR="005E41F6" w:rsidRPr="006C740D" w:rsidRDefault="005E41F6" w:rsidP="008B1A86">
            <w:pPr>
              <w:keepLines/>
              <w:spacing w:after="0" w:line="240" w:lineRule="auto"/>
              <w:rPr>
                <w:rFonts w:ascii="Arial Narrow" w:hAnsi="Arial Narrow" w:cs="Tahoma"/>
                <w:b/>
                <w:bCs/>
                <w:sz w:val="18"/>
                <w:szCs w:val="18"/>
              </w:rPr>
            </w:pPr>
            <w:r w:rsidRPr="006C740D">
              <w:rPr>
                <w:rFonts w:ascii="Arial Narrow" w:hAnsi="Arial Narrow" w:cs="Tahoma"/>
                <w:b/>
                <w:bCs/>
                <w:sz w:val="18"/>
                <w:szCs w:val="18"/>
              </w:rPr>
              <w:t>Number of policies or procedures related to underage drinking that were created, changed, or rescinded during the reporting period?</w:t>
            </w:r>
          </w:p>
        </w:tc>
        <w:tc>
          <w:tcPr>
            <w:tcW w:w="4329" w:type="dxa"/>
          </w:tcPr>
          <w:p w14:paraId="093D5D2F" w14:textId="77777777" w:rsidR="005E41F6" w:rsidRPr="006C740D" w:rsidRDefault="005E41F6" w:rsidP="008B1A86">
            <w:pPr>
              <w:keepLines/>
              <w:spacing w:after="0" w:line="240" w:lineRule="auto"/>
              <w:rPr>
                <w:rFonts w:ascii="Arial Narrow" w:hAnsi="Arial Narrow" w:cs="Tahoma"/>
                <w:sz w:val="18"/>
                <w:szCs w:val="18"/>
              </w:rPr>
            </w:pPr>
            <w:r w:rsidRPr="006C740D">
              <w:rPr>
                <w:rFonts w:ascii="Arial Narrow" w:hAnsi="Arial Narrow" w:cs="Tahoma"/>
                <w:sz w:val="18"/>
                <w:szCs w:val="18"/>
              </w:rPr>
              <w:t>The number of policies or procedures created, changed,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027" w:type="dxa"/>
          </w:tcPr>
          <w:p w14:paraId="093D5D30" w14:textId="77777777" w:rsidR="005E41F6" w:rsidRPr="006C740D" w:rsidRDefault="005E41F6" w:rsidP="008B1A86">
            <w:pPr>
              <w:keepLines/>
              <w:tabs>
                <w:tab w:val="left" w:pos="201"/>
              </w:tabs>
              <w:spacing w:after="0" w:line="240" w:lineRule="auto"/>
              <w:ind w:left="232" w:hanging="209"/>
              <w:rPr>
                <w:rFonts w:ascii="Arial Narrow" w:hAnsi="Arial Narrow" w:cs="Tahoma"/>
                <w:sz w:val="18"/>
                <w:szCs w:val="18"/>
              </w:rPr>
            </w:pPr>
            <w:r w:rsidRPr="006C740D">
              <w:rPr>
                <w:rFonts w:ascii="Arial Narrow" w:hAnsi="Arial Narrow" w:cs="Tahoma"/>
                <w:sz w:val="18"/>
                <w:szCs w:val="18"/>
              </w:rPr>
              <w:t>A.</w:t>
            </w:r>
            <w:r w:rsidRPr="006C740D">
              <w:rPr>
                <w:rFonts w:ascii="Arial Narrow" w:hAnsi="Arial Narrow" w:cs="Tahoma"/>
                <w:sz w:val="18"/>
                <w:szCs w:val="18"/>
              </w:rPr>
              <w:tab/>
              <w:t xml:space="preserve">Number of policies or procedures related to underage drinking that were created </w:t>
            </w:r>
          </w:p>
          <w:p w14:paraId="093D5D31" w14:textId="77777777" w:rsidR="005E41F6" w:rsidRPr="006C740D" w:rsidRDefault="005E41F6" w:rsidP="008B1A86">
            <w:pPr>
              <w:keepLines/>
              <w:tabs>
                <w:tab w:val="left" w:pos="201"/>
              </w:tabs>
              <w:spacing w:after="0" w:line="240" w:lineRule="auto"/>
              <w:ind w:left="232" w:hanging="209"/>
              <w:rPr>
                <w:rFonts w:ascii="Arial Narrow" w:hAnsi="Arial Narrow" w:cs="Tahoma"/>
                <w:sz w:val="18"/>
                <w:szCs w:val="18"/>
              </w:rPr>
            </w:pPr>
            <w:r w:rsidRPr="006C740D">
              <w:rPr>
                <w:rFonts w:ascii="Arial Narrow" w:hAnsi="Arial Narrow" w:cs="Tahoma"/>
                <w:sz w:val="18"/>
                <w:szCs w:val="18"/>
              </w:rPr>
              <w:t>B.</w:t>
            </w:r>
            <w:r w:rsidRPr="006C740D">
              <w:rPr>
                <w:rFonts w:ascii="Arial Narrow" w:hAnsi="Arial Narrow" w:cs="Tahoma"/>
                <w:sz w:val="18"/>
                <w:szCs w:val="18"/>
              </w:rPr>
              <w:tab/>
              <w:t>Number of policies or procedures related to underage drinking that were changed</w:t>
            </w:r>
          </w:p>
          <w:p w14:paraId="093D5D32" w14:textId="77777777" w:rsidR="005E41F6" w:rsidRPr="006C740D" w:rsidRDefault="005E41F6" w:rsidP="008B1A86">
            <w:pPr>
              <w:keepLines/>
              <w:tabs>
                <w:tab w:val="left" w:pos="201"/>
              </w:tabs>
              <w:spacing w:after="0" w:line="240" w:lineRule="auto"/>
              <w:ind w:left="232" w:hanging="209"/>
              <w:rPr>
                <w:rFonts w:ascii="Arial Narrow" w:hAnsi="Arial Narrow" w:cs="Tahoma"/>
                <w:sz w:val="18"/>
                <w:szCs w:val="18"/>
              </w:rPr>
            </w:pPr>
            <w:r w:rsidRPr="006C740D">
              <w:rPr>
                <w:rFonts w:ascii="Arial Narrow" w:hAnsi="Arial Narrow" w:cs="Tahoma"/>
                <w:sz w:val="18"/>
                <w:szCs w:val="18"/>
              </w:rPr>
              <w:t>C.</w:t>
            </w:r>
            <w:r w:rsidRPr="006C740D">
              <w:rPr>
                <w:rFonts w:ascii="Arial Narrow" w:hAnsi="Arial Narrow" w:cs="Tahoma"/>
                <w:sz w:val="18"/>
                <w:szCs w:val="18"/>
              </w:rPr>
              <w:tab/>
              <w:t>Number of policies or procedures related to underage drinking that were rescinded</w:t>
            </w:r>
          </w:p>
          <w:p w14:paraId="093D5D33" w14:textId="77777777" w:rsidR="005E41F6" w:rsidRPr="006C740D" w:rsidRDefault="005E41F6" w:rsidP="008B1A86">
            <w:pPr>
              <w:keepLines/>
              <w:spacing w:after="0" w:line="240" w:lineRule="auto"/>
              <w:rPr>
                <w:rFonts w:ascii="Arial Narrow" w:hAnsi="Arial Narrow" w:cs="Tahoma"/>
                <w:sz w:val="18"/>
                <w:szCs w:val="18"/>
              </w:rPr>
            </w:pPr>
          </w:p>
        </w:tc>
        <w:tc>
          <w:tcPr>
            <w:tcW w:w="1525" w:type="dxa"/>
          </w:tcPr>
          <w:p w14:paraId="093D5D34" w14:textId="77777777" w:rsidR="005E41F6" w:rsidRPr="006C740D" w:rsidRDefault="005E41F6" w:rsidP="008B1A86">
            <w:pPr>
              <w:keepLines/>
              <w:spacing w:after="0" w:line="240" w:lineRule="auto"/>
              <w:rPr>
                <w:rFonts w:ascii="Arial Narrow" w:hAnsi="Arial Narrow" w:cs="Tahoma"/>
                <w:sz w:val="18"/>
                <w:szCs w:val="18"/>
                <w:highlight w:val="yellow"/>
              </w:rPr>
            </w:pPr>
          </w:p>
        </w:tc>
      </w:tr>
    </w:tbl>
    <w:p w14:paraId="093D5D36" w14:textId="77777777" w:rsidR="008B1A86" w:rsidRDefault="008B1A86" w:rsidP="005E41F6">
      <w:pPr>
        <w:spacing w:after="0" w:line="240" w:lineRule="auto"/>
        <w:rPr>
          <w:rFonts w:cstheme="minorHAnsi"/>
          <w:b/>
          <w:bCs/>
          <w:color w:val="1F497D"/>
        </w:rPr>
        <w:sectPr w:rsidR="008B1A86" w:rsidSect="005E41F6">
          <w:headerReference w:type="default" r:id="rId13"/>
          <w:footerReference w:type="default" r:id="rId14"/>
          <w:pgSz w:w="12240" w:h="15840"/>
          <w:pgMar w:top="720" w:right="720" w:bottom="720" w:left="720" w:header="720" w:footer="720" w:gutter="0"/>
          <w:cols w:space="720"/>
          <w:docGrid w:linePitch="360"/>
        </w:sectPr>
      </w:pPr>
    </w:p>
    <w:tbl>
      <w:tblPr>
        <w:tblW w:w="5000" w:type="pct"/>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353"/>
        <w:gridCol w:w="2055"/>
        <w:gridCol w:w="4019"/>
        <w:gridCol w:w="2999"/>
        <w:gridCol w:w="1358"/>
      </w:tblGrid>
      <w:tr w:rsidR="008B1A86" w:rsidRPr="00785634" w14:paraId="093D5D3C" w14:textId="77777777" w:rsidTr="008B1A86">
        <w:trPr>
          <w:cantSplit/>
          <w:tblHeader/>
          <w:tblCellSpacing w:w="0" w:type="dxa"/>
        </w:trPr>
        <w:tc>
          <w:tcPr>
            <w:tcW w:w="355" w:type="dxa"/>
            <w:tcBorders>
              <w:right w:val="single" w:sz="6" w:space="0" w:color="FFFFFF"/>
            </w:tcBorders>
            <w:shd w:val="clear" w:color="auto" w:fill="003366"/>
            <w:vAlign w:val="center"/>
          </w:tcPr>
          <w:p w14:paraId="093D5D37" w14:textId="77777777" w:rsidR="008B1A86" w:rsidRPr="00785634" w:rsidRDefault="008B1A86" w:rsidP="00451BFF">
            <w:pPr>
              <w:keepLines/>
              <w:spacing w:after="0" w:line="240" w:lineRule="auto"/>
              <w:jc w:val="center"/>
              <w:rPr>
                <w:rFonts w:ascii="Arial Narrow" w:hAnsi="Arial Narrow" w:cs="Tahoma"/>
                <w:sz w:val="20"/>
                <w:szCs w:val="17"/>
              </w:rPr>
            </w:pPr>
            <w:r w:rsidRPr="00785634">
              <w:rPr>
                <w:rStyle w:val="Strong"/>
                <w:rFonts w:ascii="Arial Narrow" w:hAnsi="Arial Narrow" w:cs="Tahoma"/>
                <w:sz w:val="20"/>
                <w:szCs w:val="17"/>
              </w:rPr>
              <w:lastRenderedPageBreak/>
              <w:t>#</w:t>
            </w:r>
          </w:p>
        </w:tc>
        <w:tc>
          <w:tcPr>
            <w:tcW w:w="2102" w:type="dxa"/>
            <w:tcBorders>
              <w:left w:val="single" w:sz="6" w:space="0" w:color="FFFFFF"/>
              <w:right w:val="single" w:sz="6" w:space="0" w:color="FFFFFF"/>
            </w:tcBorders>
            <w:shd w:val="clear" w:color="auto" w:fill="003366"/>
            <w:vAlign w:val="center"/>
          </w:tcPr>
          <w:p w14:paraId="093D5D38" w14:textId="77777777" w:rsidR="008B1A86" w:rsidRPr="00785634" w:rsidRDefault="008B1A86" w:rsidP="00451BFF">
            <w:pPr>
              <w:keepLines/>
              <w:spacing w:after="0" w:line="240" w:lineRule="auto"/>
              <w:jc w:val="center"/>
              <w:rPr>
                <w:rFonts w:ascii="Arial Narrow" w:hAnsi="Arial Narrow" w:cs="Tahoma"/>
                <w:sz w:val="20"/>
                <w:szCs w:val="17"/>
              </w:rPr>
            </w:pPr>
            <w:r w:rsidRPr="00785634">
              <w:rPr>
                <w:rStyle w:val="Strong"/>
                <w:rFonts w:ascii="Arial Narrow" w:hAnsi="Arial Narrow" w:cs="Tahoma"/>
                <w:sz w:val="20"/>
                <w:szCs w:val="17"/>
              </w:rPr>
              <w:t>Output Measure</w:t>
            </w:r>
          </w:p>
        </w:tc>
        <w:tc>
          <w:tcPr>
            <w:tcW w:w="4024" w:type="dxa"/>
            <w:tcBorders>
              <w:left w:val="single" w:sz="6" w:space="0" w:color="FFFFFF"/>
              <w:right w:val="single" w:sz="6" w:space="0" w:color="FFFFFF"/>
            </w:tcBorders>
            <w:shd w:val="clear" w:color="auto" w:fill="003366"/>
            <w:vAlign w:val="center"/>
          </w:tcPr>
          <w:p w14:paraId="093D5D39" w14:textId="77777777" w:rsidR="008B1A86" w:rsidRPr="00785634" w:rsidRDefault="008B1A86" w:rsidP="00451BFF">
            <w:pPr>
              <w:keepLines/>
              <w:spacing w:after="0" w:line="240" w:lineRule="auto"/>
              <w:jc w:val="center"/>
              <w:rPr>
                <w:rFonts w:ascii="Arial Narrow" w:hAnsi="Arial Narrow" w:cs="Tahoma"/>
                <w:sz w:val="20"/>
                <w:szCs w:val="17"/>
              </w:rPr>
            </w:pPr>
            <w:r w:rsidRPr="00785634">
              <w:rPr>
                <w:rStyle w:val="Strong"/>
                <w:rFonts w:ascii="Arial Narrow" w:hAnsi="Arial Narrow" w:cs="Tahoma"/>
                <w:sz w:val="20"/>
                <w:szCs w:val="17"/>
              </w:rPr>
              <w:t>Definition</w:t>
            </w:r>
          </w:p>
        </w:tc>
        <w:tc>
          <w:tcPr>
            <w:tcW w:w="2969" w:type="dxa"/>
            <w:tcBorders>
              <w:left w:val="single" w:sz="6" w:space="0" w:color="FFFFFF"/>
              <w:right w:val="single" w:sz="6" w:space="0" w:color="FFFFFF"/>
            </w:tcBorders>
            <w:shd w:val="clear" w:color="auto" w:fill="003366"/>
            <w:noWrap/>
            <w:vAlign w:val="center"/>
          </w:tcPr>
          <w:p w14:paraId="093D5D3A" w14:textId="77777777" w:rsidR="008B1A86" w:rsidRPr="00785634" w:rsidRDefault="008B1A86" w:rsidP="00451BFF">
            <w:pPr>
              <w:keepLines/>
              <w:spacing w:after="0" w:line="240" w:lineRule="auto"/>
              <w:jc w:val="center"/>
              <w:rPr>
                <w:rFonts w:ascii="Arial Narrow" w:hAnsi="Arial Narrow" w:cs="Tahoma"/>
                <w:sz w:val="20"/>
                <w:szCs w:val="17"/>
              </w:rPr>
            </w:pPr>
            <w:r w:rsidRPr="00785634">
              <w:rPr>
                <w:rStyle w:val="Strong"/>
                <w:rFonts w:ascii="Arial Narrow" w:hAnsi="Arial Narrow" w:cs="Tahoma"/>
                <w:sz w:val="20"/>
                <w:szCs w:val="17"/>
              </w:rPr>
              <w:t>Reporting Format</w:t>
            </w:r>
          </w:p>
        </w:tc>
        <w:tc>
          <w:tcPr>
            <w:tcW w:w="1530" w:type="dxa"/>
            <w:tcBorders>
              <w:left w:val="single" w:sz="6" w:space="0" w:color="FFFFFF"/>
            </w:tcBorders>
            <w:shd w:val="clear" w:color="auto" w:fill="003366"/>
            <w:tcMar>
              <w:left w:w="29" w:type="dxa"/>
              <w:right w:w="29" w:type="dxa"/>
            </w:tcMar>
          </w:tcPr>
          <w:p w14:paraId="093D5D3B" w14:textId="77777777" w:rsidR="008B1A86" w:rsidRPr="00785634" w:rsidRDefault="008B1A86" w:rsidP="00451BFF">
            <w:pPr>
              <w:keepLines/>
              <w:spacing w:after="0" w:line="240" w:lineRule="auto"/>
              <w:jc w:val="center"/>
              <w:rPr>
                <w:rStyle w:val="Strong"/>
                <w:rFonts w:ascii="Arial Narrow" w:hAnsi="Arial Narrow" w:cs="Tahoma"/>
                <w:sz w:val="20"/>
                <w:szCs w:val="17"/>
              </w:rPr>
            </w:pPr>
            <w:r w:rsidRPr="00785634">
              <w:rPr>
                <w:rStyle w:val="Strong"/>
                <w:rFonts w:ascii="Arial Narrow" w:hAnsi="Arial Narrow" w:cs="Tahoma"/>
                <w:sz w:val="20"/>
                <w:szCs w:val="17"/>
              </w:rPr>
              <w:t>Record Data Here</w:t>
            </w:r>
          </w:p>
        </w:tc>
      </w:tr>
      <w:tr w:rsidR="008B1A86" w:rsidRPr="00785634" w14:paraId="093D5D43" w14:textId="77777777" w:rsidTr="008B1A86">
        <w:trPr>
          <w:cantSplit/>
          <w:tblCellSpacing w:w="0" w:type="dxa"/>
        </w:trPr>
        <w:tc>
          <w:tcPr>
            <w:tcW w:w="355" w:type="dxa"/>
          </w:tcPr>
          <w:p w14:paraId="093D5D3D" w14:textId="77777777" w:rsidR="008B1A86" w:rsidRPr="00785634" w:rsidRDefault="008B1A86" w:rsidP="00451BFF">
            <w:pPr>
              <w:keepLines/>
              <w:spacing w:after="0" w:line="240" w:lineRule="auto"/>
              <w:jc w:val="center"/>
              <w:rPr>
                <w:rFonts w:ascii="Arial Narrow" w:hAnsi="Arial Narrow" w:cs="Tahoma"/>
                <w:sz w:val="18"/>
                <w:szCs w:val="17"/>
              </w:rPr>
            </w:pPr>
            <w:r w:rsidRPr="00785634">
              <w:rPr>
                <w:rFonts w:ascii="Arial Narrow" w:hAnsi="Arial Narrow" w:cs="Tahoma"/>
                <w:sz w:val="18"/>
                <w:szCs w:val="17"/>
              </w:rPr>
              <w:t>1</w:t>
            </w:r>
          </w:p>
        </w:tc>
        <w:tc>
          <w:tcPr>
            <w:tcW w:w="2102" w:type="dxa"/>
          </w:tcPr>
          <w:p w14:paraId="093D5D3E" w14:textId="77777777" w:rsidR="008B1A86" w:rsidRPr="00785634" w:rsidRDefault="008B1A86" w:rsidP="00451BFF">
            <w:pPr>
              <w:keepLines/>
              <w:spacing w:after="0" w:line="240" w:lineRule="auto"/>
              <w:rPr>
                <w:rFonts w:ascii="Arial Narrow" w:hAnsi="Arial Narrow" w:cs="Tahoma"/>
                <w:b/>
                <w:bCs/>
                <w:sz w:val="18"/>
                <w:szCs w:val="17"/>
              </w:rPr>
            </w:pPr>
            <w:r w:rsidRPr="00785634">
              <w:rPr>
                <w:rFonts w:ascii="Arial Narrow" w:hAnsi="Arial Narrow" w:cs="Tahoma"/>
                <w:b/>
                <w:bCs/>
                <w:sz w:val="18"/>
                <w:szCs w:val="17"/>
              </w:rPr>
              <w:t>Number of earned media coverage episodes/events that occurred related to EUDL activities, underage drinking prevention, and/or enforcement during the reporting period.</w:t>
            </w:r>
          </w:p>
        </w:tc>
        <w:tc>
          <w:tcPr>
            <w:tcW w:w="4024" w:type="dxa"/>
          </w:tcPr>
          <w:p w14:paraId="093D5D3F" w14:textId="77777777" w:rsidR="008B1A86" w:rsidRPr="00785634" w:rsidRDefault="008B1A86" w:rsidP="00451BFF">
            <w:pPr>
              <w:keepLines/>
              <w:spacing w:after="0" w:line="240" w:lineRule="auto"/>
              <w:rPr>
                <w:rFonts w:ascii="Arial Narrow" w:hAnsi="Arial Narrow" w:cs="Tahoma"/>
                <w:sz w:val="18"/>
                <w:szCs w:val="17"/>
              </w:rPr>
            </w:pPr>
            <w:r w:rsidRPr="00785634">
              <w:rPr>
                <w:rFonts w:ascii="Arial Narrow" w:hAnsi="Arial Narrow" w:cs="Tahoma"/>
                <w:sz w:val="18"/>
                <w:szCs w:val="17"/>
              </w:rPr>
              <w:t>Total number of earned media coverage episodes/events that occurred related to EUDL activities, underage drinking prevention, and/or enforcement during the reporting period. Earned media refers to media attention on radio, print or TV that has not been purchased (such as PSAs). If a coalition holds a press conference and it appears in the local newspaper or highlighted on television, the media has been "earned" and not paid for. </w:t>
            </w:r>
          </w:p>
        </w:tc>
        <w:tc>
          <w:tcPr>
            <w:tcW w:w="2969" w:type="dxa"/>
          </w:tcPr>
          <w:p w14:paraId="093D5D40" w14:textId="77777777" w:rsidR="008B1A86" w:rsidRPr="00785634" w:rsidRDefault="008B1A86" w:rsidP="00451BFF">
            <w:pPr>
              <w:keepLines/>
              <w:tabs>
                <w:tab w:val="left" w:pos="193"/>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A.</w:t>
            </w:r>
            <w:r w:rsidRPr="00785634">
              <w:rPr>
                <w:rFonts w:ascii="Arial Narrow" w:hAnsi="Arial Narrow" w:cs="Tahoma"/>
                <w:sz w:val="18"/>
                <w:szCs w:val="17"/>
              </w:rPr>
              <w:tab/>
              <w:t>Total number of earned media coverage episodes/events that occurred related to EUDL activities, underage drinking prevention, and/or enforcement during the reporting period.</w:t>
            </w:r>
          </w:p>
          <w:p w14:paraId="093D5D41" w14:textId="77777777" w:rsidR="008B1A86" w:rsidRPr="00785634" w:rsidRDefault="008B1A86" w:rsidP="00451BFF">
            <w:pPr>
              <w:keepLines/>
              <w:spacing w:after="0" w:line="240" w:lineRule="auto"/>
              <w:rPr>
                <w:rFonts w:ascii="Arial Narrow" w:hAnsi="Arial Narrow" w:cs="Tahoma"/>
                <w:sz w:val="18"/>
                <w:szCs w:val="17"/>
              </w:rPr>
            </w:pPr>
          </w:p>
        </w:tc>
        <w:tc>
          <w:tcPr>
            <w:tcW w:w="1530" w:type="dxa"/>
          </w:tcPr>
          <w:p w14:paraId="093D5D42" w14:textId="77777777" w:rsidR="008B1A86" w:rsidRPr="00785634" w:rsidRDefault="008B1A86" w:rsidP="00451BFF">
            <w:pPr>
              <w:keepLines/>
              <w:spacing w:after="0" w:line="240" w:lineRule="auto"/>
              <w:rPr>
                <w:rFonts w:ascii="Arial Narrow" w:hAnsi="Arial Narrow" w:cs="Tahoma"/>
                <w:sz w:val="18"/>
                <w:szCs w:val="17"/>
              </w:rPr>
            </w:pPr>
          </w:p>
        </w:tc>
      </w:tr>
      <w:tr w:rsidR="008B1A86" w:rsidRPr="00785634" w14:paraId="093D5D4E" w14:textId="77777777" w:rsidTr="008B1A86">
        <w:trPr>
          <w:cantSplit/>
          <w:tblCellSpacing w:w="0" w:type="dxa"/>
        </w:trPr>
        <w:tc>
          <w:tcPr>
            <w:tcW w:w="355" w:type="dxa"/>
          </w:tcPr>
          <w:p w14:paraId="093D5D44" w14:textId="77777777" w:rsidR="008B1A86" w:rsidRPr="00785634" w:rsidRDefault="008B1A86" w:rsidP="00451BFF">
            <w:pPr>
              <w:keepLines/>
              <w:spacing w:after="0" w:line="240" w:lineRule="auto"/>
              <w:jc w:val="center"/>
              <w:rPr>
                <w:rFonts w:ascii="Arial Narrow" w:hAnsi="Arial Narrow" w:cs="Tahoma"/>
                <w:sz w:val="18"/>
                <w:szCs w:val="17"/>
              </w:rPr>
            </w:pPr>
            <w:r w:rsidRPr="00785634">
              <w:rPr>
                <w:rFonts w:ascii="Arial Narrow" w:hAnsi="Arial Narrow" w:cs="Tahoma"/>
                <w:sz w:val="18"/>
                <w:szCs w:val="17"/>
              </w:rPr>
              <w:t>1a</w:t>
            </w:r>
          </w:p>
        </w:tc>
        <w:tc>
          <w:tcPr>
            <w:tcW w:w="2102" w:type="dxa"/>
          </w:tcPr>
          <w:p w14:paraId="093D5D45" w14:textId="77777777" w:rsidR="008B1A86" w:rsidRPr="00785634" w:rsidRDefault="008B1A86" w:rsidP="00451BFF">
            <w:pPr>
              <w:keepLines/>
              <w:spacing w:after="0" w:line="240" w:lineRule="auto"/>
              <w:rPr>
                <w:rFonts w:ascii="Arial Narrow" w:hAnsi="Arial Narrow" w:cs="Tahoma"/>
                <w:b/>
                <w:bCs/>
                <w:sz w:val="18"/>
                <w:szCs w:val="17"/>
              </w:rPr>
            </w:pPr>
            <w:r w:rsidRPr="00785634">
              <w:rPr>
                <w:rFonts w:ascii="Arial Narrow" w:hAnsi="Arial Narrow" w:cs="Tahoma"/>
                <w:b/>
                <w:bCs/>
                <w:sz w:val="18"/>
                <w:szCs w:val="17"/>
              </w:rPr>
              <w:t>Type of earned media coverage episodes/events that occurred during the reporting period.</w:t>
            </w:r>
          </w:p>
        </w:tc>
        <w:tc>
          <w:tcPr>
            <w:tcW w:w="4024" w:type="dxa"/>
          </w:tcPr>
          <w:p w14:paraId="093D5D46" w14:textId="77777777" w:rsidR="008B1A86" w:rsidRPr="00785634" w:rsidRDefault="008B1A86" w:rsidP="00451BFF">
            <w:pPr>
              <w:keepLines/>
              <w:spacing w:after="0" w:line="240" w:lineRule="auto"/>
              <w:rPr>
                <w:rFonts w:ascii="Arial Narrow" w:hAnsi="Arial Narrow" w:cs="Tahoma"/>
                <w:sz w:val="18"/>
                <w:szCs w:val="17"/>
              </w:rPr>
            </w:pPr>
            <w:r w:rsidRPr="00785634">
              <w:rPr>
                <w:rFonts w:ascii="Arial Narrow" w:hAnsi="Arial Narrow" w:cs="Tahoma"/>
                <w:sz w:val="18"/>
                <w:szCs w:val="17"/>
              </w:rPr>
              <w:t>Indicate type of earned media coverage episodes/events that occurred during the reporting period. Respond Yes or No to the items in the list. </w:t>
            </w:r>
          </w:p>
        </w:tc>
        <w:tc>
          <w:tcPr>
            <w:tcW w:w="2969" w:type="dxa"/>
          </w:tcPr>
          <w:p w14:paraId="093D5D47" w14:textId="77777777" w:rsidR="008B1A86" w:rsidRPr="00785634" w:rsidRDefault="008B1A86" w:rsidP="00451BFF">
            <w:pPr>
              <w:keepLines/>
              <w:tabs>
                <w:tab w:val="left" w:pos="201"/>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A.</w:t>
            </w:r>
            <w:r w:rsidRPr="00785634">
              <w:rPr>
                <w:rFonts w:ascii="Arial Narrow" w:hAnsi="Arial Narrow" w:cs="Tahoma"/>
                <w:sz w:val="18"/>
                <w:szCs w:val="17"/>
              </w:rPr>
              <w:tab/>
              <w:t>Op-ed articles</w:t>
            </w:r>
          </w:p>
          <w:p w14:paraId="093D5D48" w14:textId="77777777" w:rsidR="008B1A86" w:rsidRPr="00785634" w:rsidRDefault="008B1A86" w:rsidP="00451BFF">
            <w:pPr>
              <w:keepLines/>
              <w:tabs>
                <w:tab w:val="left" w:pos="201"/>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B.</w:t>
            </w:r>
            <w:r w:rsidRPr="00785634">
              <w:rPr>
                <w:rFonts w:ascii="Arial Narrow" w:hAnsi="Arial Narrow" w:cs="Tahoma"/>
                <w:sz w:val="18"/>
                <w:szCs w:val="17"/>
              </w:rPr>
              <w:tab/>
              <w:t>Letters</w:t>
            </w:r>
          </w:p>
          <w:p w14:paraId="093D5D49" w14:textId="77777777" w:rsidR="008B1A86" w:rsidRPr="00785634" w:rsidRDefault="008B1A86" w:rsidP="00451BFF">
            <w:pPr>
              <w:keepLines/>
              <w:tabs>
                <w:tab w:val="left" w:pos="201"/>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C.</w:t>
            </w:r>
            <w:r w:rsidRPr="00785634">
              <w:rPr>
                <w:rFonts w:ascii="Arial Narrow" w:hAnsi="Arial Narrow" w:cs="Tahoma"/>
                <w:sz w:val="18"/>
                <w:szCs w:val="17"/>
              </w:rPr>
              <w:tab/>
              <w:t>Interviews</w:t>
            </w:r>
          </w:p>
          <w:p w14:paraId="093D5D4A" w14:textId="77777777" w:rsidR="008B1A86" w:rsidRPr="00785634" w:rsidRDefault="008B1A86" w:rsidP="00451BFF">
            <w:pPr>
              <w:keepLines/>
              <w:tabs>
                <w:tab w:val="left" w:pos="201"/>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D.</w:t>
            </w:r>
            <w:r w:rsidRPr="00785634">
              <w:rPr>
                <w:rFonts w:ascii="Arial Narrow" w:hAnsi="Arial Narrow" w:cs="Tahoma"/>
                <w:sz w:val="18"/>
                <w:szCs w:val="17"/>
              </w:rPr>
              <w:tab/>
              <w:t>Events that draw coverage (press conference)</w:t>
            </w:r>
          </w:p>
          <w:p w14:paraId="093D5D4B" w14:textId="77777777" w:rsidR="008B1A86" w:rsidRPr="00785634" w:rsidRDefault="008B1A86" w:rsidP="00451BFF">
            <w:pPr>
              <w:keepLines/>
              <w:tabs>
                <w:tab w:val="left" w:pos="201"/>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E.</w:t>
            </w:r>
            <w:r w:rsidRPr="00785634">
              <w:rPr>
                <w:rFonts w:ascii="Arial Narrow" w:hAnsi="Arial Narrow" w:cs="Tahoma"/>
                <w:sz w:val="18"/>
                <w:szCs w:val="17"/>
              </w:rPr>
              <w:tab/>
              <w:t>Appearances on broadcast news or issues programs (television)</w:t>
            </w:r>
          </w:p>
          <w:p w14:paraId="093D5D4C" w14:textId="77777777" w:rsidR="008B1A86" w:rsidRPr="00785634" w:rsidRDefault="008B1A86" w:rsidP="00451BFF">
            <w:pPr>
              <w:keepLines/>
              <w:spacing w:after="0" w:line="240" w:lineRule="auto"/>
              <w:rPr>
                <w:rFonts w:ascii="Arial Narrow" w:hAnsi="Arial Narrow" w:cs="Tahoma"/>
                <w:sz w:val="18"/>
                <w:szCs w:val="17"/>
              </w:rPr>
            </w:pPr>
          </w:p>
        </w:tc>
        <w:tc>
          <w:tcPr>
            <w:tcW w:w="1530" w:type="dxa"/>
          </w:tcPr>
          <w:p w14:paraId="093D5D4D" w14:textId="77777777" w:rsidR="008B1A86" w:rsidRPr="00785634" w:rsidRDefault="008B1A86" w:rsidP="00451BFF">
            <w:pPr>
              <w:keepLines/>
              <w:spacing w:after="0" w:line="240" w:lineRule="auto"/>
              <w:rPr>
                <w:rFonts w:ascii="Arial Narrow" w:hAnsi="Arial Narrow" w:cs="Tahoma"/>
                <w:sz w:val="18"/>
                <w:szCs w:val="17"/>
              </w:rPr>
            </w:pPr>
          </w:p>
        </w:tc>
      </w:tr>
      <w:tr w:rsidR="008B1A86" w:rsidRPr="00785634" w14:paraId="093D5D5B" w14:textId="77777777" w:rsidTr="008B1A86">
        <w:trPr>
          <w:cantSplit/>
          <w:tblCellSpacing w:w="0" w:type="dxa"/>
        </w:trPr>
        <w:tc>
          <w:tcPr>
            <w:tcW w:w="355" w:type="dxa"/>
          </w:tcPr>
          <w:p w14:paraId="093D5D4F" w14:textId="77777777" w:rsidR="008B1A86" w:rsidRPr="00785634" w:rsidRDefault="008B1A86" w:rsidP="00451BFF">
            <w:pPr>
              <w:keepLines/>
              <w:spacing w:after="0" w:line="240" w:lineRule="auto"/>
              <w:jc w:val="center"/>
              <w:rPr>
                <w:rFonts w:ascii="Arial Narrow" w:hAnsi="Arial Narrow" w:cs="Tahoma"/>
                <w:sz w:val="18"/>
                <w:szCs w:val="17"/>
              </w:rPr>
            </w:pPr>
            <w:r w:rsidRPr="00785634">
              <w:rPr>
                <w:rFonts w:ascii="Arial Narrow" w:hAnsi="Arial Narrow" w:cs="Tahoma"/>
                <w:sz w:val="18"/>
                <w:szCs w:val="17"/>
              </w:rPr>
              <w:t>2</w:t>
            </w:r>
          </w:p>
        </w:tc>
        <w:tc>
          <w:tcPr>
            <w:tcW w:w="2102" w:type="dxa"/>
          </w:tcPr>
          <w:p w14:paraId="093D5D50" w14:textId="77777777" w:rsidR="008B1A86" w:rsidRPr="00785634" w:rsidRDefault="008B1A86" w:rsidP="00451BFF">
            <w:pPr>
              <w:keepLines/>
              <w:spacing w:after="0" w:line="240" w:lineRule="auto"/>
              <w:rPr>
                <w:rFonts w:ascii="Arial Narrow" w:hAnsi="Arial Narrow" w:cs="Tahoma"/>
                <w:b/>
                <w:bCs/>
                <w:sz w:val="18"/>
                <w:szCs w:val="17"/>
              </w:rPr>
            </w:pPr>
            <w:r w:rsidRPr="00785634">
              <w:rPr>
                <w:rFonts w:ascii="Arial Narrow" w:hAnsi="Arial Narrow" w:cs="Tahoma"/>
                <w:b/>
                <w:bCs/>
                <w:sz w:val="18"/>
                <w:szCs w:val="17"/>
              </w:rPr>
              <w:t>The types of media education utilized to advance underage drinking prevention/enforcement initiatives during the reporting period</w:t>
            </w:r>
          </w:p>
        </w:tc>
        <w:tc>
          <w:tcPr>
            <w:tcW w:w="4024" w:type="dxa"/>
          </w:tcPr>
          <w:p w14:paraId="093D5D51" w14:textId="77777777" w:rsidR="008B1A86" w:rsidRPr="00785634" w:rsidRDefault="008B1A86" w:rsidP="00451BFF">
            <w:pPr>
              <w:keepLines/>
              <w:spacing w:after="0" w:line="240" w:lineRule="auto"/>
              <w:rPr>
                <w:rFonts w:ascii="Arial Narrow" w:hAnsi="Arial Narrow" w:cs="Tahoma"/>
                <w:sz w:val="18"/>
                <w:szCs w:val="17"/>
              </w:rPr>
            </w:pPr>
            <w:r w:rsidRPr="00785634">
              <w:rPr>
                <w:rFonts w:ascii="Arial Narrow" w:hAnsi="Arial Narrow" w:cs="Tahoma"/>
                <w:sz w:val="18"/>
                <w:szCs w:val="17"/>
              </w:rPr>
              <w:t>Indicate the types of media education utilized to advance underage drinking prevention/enforcement initiatives during the reporting period. Respond Yes or No to the items in the list. </w:t>
            </w:r>
          </w:p>
        </w:tc>
        <w:tc>
          <w:tcPr>
            <w:tcW w:w="2969" w:type="dxa"/>
          </w:tcPr>
          <w:p w14:paraId="093D5D52" w14:textId="77777777" w:rsidR="008B1A86" w:rsidRPr="00785634" w:rsidRDefault="008B1A86" w:rsidP="00451BFF">
            <w:pPr>
              <w:keepLines/>
              <w:tabs>
                <w:tab w:val="left" w:pos="209"/>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A.</w:t>
            </w:r>
            <w:r w:rsidRPr="00785634">
              <w:rPr>
                <w:rFonts w:ascii="Arial Narrow" w:hAnsi="Arial Narrow" w:cs="Tahoma"/>
                <w:sz w:val="18"/>
                <w:szCs w:val="17"/>
              </w:rPr>
              <w:tab/>
              <w:t>Active Enforcement of Underage Drinking Laws</w:t>
            </w:r>
          </w:p>
          <w:p w14:paraId="093D5D53" w14:textId="77777777" w:rsidR="008B1A86" w:rsidRPr="00785634" w:rsidRDefault="008B1A86" w:rsidP="00451BFF">
            <w:pPr>
              <w:keepLines/>
              <w:tabs>
                <w:tab w:val="left" w:pos="209"/>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B.</w:t>
            </w:r>
            <w:r w:rsidRPr="00785634">
              <w:rPr>
                <w:rFonts w:ascii="Arial Narrow" w:hAnsi="Arial Narrow" w:cs="Tahoma"/>
                <w:sz w:val="18"/>
                <w:szCs w:val="17"/>
              </w:rPr>
              <w:tab/>
              <w:t>Zero Tolerance</w:t>
            </w:r>
          </w:p>
          <w:p w14:paraId="093D5D54" w14:textId="77777777" w:rsidR="008B1A86" w:rsidRPr="00785634" w:rsidRDefault="008B1A86" w:rsidP="00451BFF">
            <w:pPr>
              <w:keepLines/>
              <w:tabs>
                <w:tab w:val="left" w:pos="209"/>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C.</w:t>
            </w:r>
            <w:r w:rsidRPr="00785634">
              <w:rPr>
                <w:rFonts w:ascii="Arial Narrow" w:hAnsi="Arial Narrow" w:cs="Tahoma"/>
                <w:sz w:val="18"/>
                <w:szCs w:val="17"/>
              </w:rPr>
              <w:tab/>
              <w:t>Limitations on Access</w:t>
            </w:r>
          </w:p>
          <w:p w14:paraId="093D5D55" w14:textId="77777777" w:rsidR="008B1A86" w:rsidRPr="00785634" w:rsidRDefault="008B1A86" w:rsidP="00451BFF">
            <w:pPr>
              <w:keepLines/>
              <w:tabs>
                <w:tab w:val="left" w:pos="209"/>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D.</w:t>
            </w:r>
            <w:r w:rsidRPr="00785634">
              <w:rPr>
                <w:rFonts w:ascii="Arial Narrow" w:hAnsi="Arial Narrow" w:cs="Tahoma"/>
                <w:sz w:val="18"/>
                <w:szCs w:val="17"/>
              </w:rPr>
              <w:tab/>
              <w:t>School-based Initiatives</w:t>
            </w:r>
          </w:p>
          <w:p w14:paraId="093D5D56" w14:textId="77777777" w:rsidR="008B1A86" w:rsidRPr="00785634" w:rsidRDefault="008B1A86" w:rsidP="00451BFF">
            <w:pPr>
              <w:keepLines/>
              <w:tabs>
                <w:tab w:val="left" w:pos="209"/>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E.</w:t>
            </w:r>
            <w:r w:rsidRPr="00785634">
              <w:rPr>
                <w:rFonts w:ascii="Arial Narrow" w:hAnsi="Arial Narrow" w:cs="Tahoma"/>
                <w:sz w:val="18"/>
                <w:szCs w:val="17"/>
              </w:rPr>
              <w:tab/>
              <w:t>Advertising Restrictions</w:t>
            </w:r>
          </w:p>
          <w:p w14:paraId="093D5D57" w14:textId="77777777" w:rsidR="008B1A86" w:rsidRPr="00785634" w:rsidRDefault="008B1A86" w:rsidP="00451BFF">
            <w:pPr>
              <w:keepLines/>
              <w:tabs>
                <w:tab w:val="left" w:pos="209"/>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F.</w:t>
            </w:r>
            <w:r w:rsidRPr="00785634">
              <w:rPr>
                <w:rFonts w:ascii="Arial Narrow" w:hAnsi="Arial Narrow" w:cs="Tahoma"/>
                <w:sz w:val="18"/>
                <w:szCs w:val="17"/>
              </w:rPr>
              <w:tab/>
              <w:t>Changes in Social Norms</w:t>
            </w:r>
          </w:p>
          <w:p w14:paraId="093D5D58" w14:textId="77777777" w:rsidR="008B1A86" w:rsidRPr="00785634" w:rsidRDefault="008B1A86" w:rsidP="00451BFF">
            <w:pPr>
              <w:keepLines/>
              <w:tabs>
                <w:tab w:val="left" w:pos="209"/>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G.</w:t>
            </w:r>
            <w:r w:rsidRPr="00785634">
              <w:rPr>
                <w:rFonts w:ascii="Arial Narrow" w:hAnsi="Arial Narrow" w:cs="Tahoma"/>
                <w:sz w:val="18"/>
                <w:szCs w:val="17"/>
              </w:rPr>
              <w:tab/>
              <w:t>Other Environmental Strategies</w:t>
            </w:r>
          </w:p>
          <w:p w14:paraId="093D5D59" w14:textId="77777777" w:rsidR="008B1A86" w:rsidRPr="00785634" w:rsidRDefault="008B1A86" w:rsidP="00451BFF">
            <w:pPr>
              <w:keepLines/>
              <w:spacing w:after="0" w:line="240" w:lineRule="auto"/>
              <w:rPr>
                <w:rFonts w:ascii="Arial Narrow" w:hAnsi="Arial Narrow" w:cs="Tahoma"/>
                <w:sz w:val="18"/>
                <w:szCs w:val="17"/>
              </w:rPr>
            </w:pPr>
          </w:p>
        </w:tc>
        <w:tc>
          <w:tcPr>
            <w:tcW w:w="1530" w:type="dxa"/>
          </w:tcPr>
          <w:p w14:paraId="093D5D5A" w14:textId="77777777" w:rsidR="008B1A86" w:rsidRPr="00785634" w:rsidRDefault="008B1A86" w:rsidP="00451BFF">
            <w:pPr>
              <w:keepLines/>
              <w:spacing w:after="0" w:line="240" w:lineRule="auto"/>
              <w:rPr>
                <w:rFonts w:ascii="Arial Narrow" w:hAnsi="Arial Narrow" w:cs="Tahoma"/>
                <w:sz w:val="18"/>
                <w:szCs w:val="17"/>
              </w:rPr>
            </w:pPr>
          </w:p>
        </w:tc>
      </w:tr>
      <w:tr w:rsidR="008B1A86" w:rsidRPr="00785634" w14:paraId="093D5D6E" w14:textId="77777777" w:rsidTr="008B1A86">
        <w:trPr>
          <w:cantSplit/>
          <w:tblCellSpacing w:w="0" w:type="dxa"/>
        </w:trPr>
        <w:tc>
          <w:tcPr>
            <w:tcW w:w="355" w:type="dxa"/>
          </w:tcPr>
          <w:p w14:paraId="093D5D5C" w14:textId="77777777" w:rsidR="008B1A86" w:rsidRPr="00785634" w:rsidRDefault="008B1A86" w:rsidP="00451BFF">
            <w:pPr>
              <w:keepLines/>
              <w:spacing w:after="0" w:line="240" w:lineRule="auto"/>
              <w:jc w:val="center"/>
              <w:rPr>
                <w:rFonts w:ascii="Arial Narrow" w:hAnsi="Arial Narrow" w:cs="Tahoma"/>
                <w:sz w:val="18"/>
                <w:szCs w:val="17"/>
              </w:rPr>
            </w:pPr>
            <w:r w:rsidRPr="00785634">
              <w:rPr>
                <w:rFonts w:ascii="Arial Narrow" w:hAnsi="Arial Narrow" w:cs="Tahoma"/>
                <w:sz w:val="18"/>
                <w:szCs w:val="17"/>
              </w:rPr>
              <w:t>3</w:t>
            </w:r>
          </w:p>
        </w:tc>
        <w:tc>
          <w:tcPr>
            <w:tcW w:w="2102" w:type="dxa"/>
          </w:tcPr>
          <w:p w14:paraId="093D5D5D" w14:textId="77777777" w:rsidR="008B1A86" w:rsidRPr="00785634" w:rsidRDefault="008B1A86" w:rsidP="00451BFF">
            <w:pPr>
              <w:keepLines/>
              <w:spacing w:after="0" w:line="240" w:lineRule="auto"/>
              <w:rPr>
                <w:rFonts w:ascii="Arial Narrow" w:hAnsi="Arial Narrow" w:cs="Tahoma"/>
                <w:b/>
                <w:bCs/>
                <w:sz w:val="18"/>
                <w:szCs w:val="17"/>
              </w:rPr>
            </w:pPr>
            <w:r w:rsidRPr="00785634">
              <w:rPr>
                <w:rFonts w:ascii="Arial Narrow" w:hAnsi="Arial Narrow" w:cs="Tahoma"/>
                <w:b/>
                <w:bCs/>
                <w:sz w:val="18"/>
                <w:szCs w:val="17"/>
              </w:rPr>
              <w:t>Type of educational activities conducted, during the reporting period, relative to any of the following topics</w:t>
            </w:r>
          </w:p>
        </w:tc>
        <w:tc>
          <w:tcPr>
            <w:tcW w:w="4024" w:type="dxa"/>
          </w:tcPr>
          <w:p w14:paraId="093D5D5E" w14:textId="77777777" w:rsidR="008B1A86" w:rsidRPr="00785634" w:rsidRDefault="008B1A86" w:rsidP="00451BFF">
            <w:pPr>
              <w:keepLines/>
              <w:spacing w:after="0" w:line="240" w:lineRule="auto"/>
              <w:rPr>
                <w:rFonts w:ascii="Arial Narrow" w:hAnsi="Arial Narrow" w:cs="Tahoma"/>
                <w:sz w:val="18"/>
                <w:szCs w:val="17"/>
              </w:rPr>
            </w:pPr>
            <w:r w:rsidRPr="00785634">
              <w:rPr>
                <w:rFonts w:ascii="Arial Narrow" w:hAnsi="Arial Narrow" w:cs="Tahoma"/>
                <w:sz w:val="18"/>
                <w:szCs w:val="17"/>
              </w:rPr>
              <w:t>Indicate whether educational activities were conducted, during the reporting period, regarding any of the topics in the list. Respond Yes or No to each of the items. </w:t>
            </w:r>
          </w:p>
        </w:tc>
        <w:tc>
          <w:tcPr>
            <w:tcW w:w="2969" w:type="dxa"/>
          </w:tcPr>
          <w:p w14:paraId="093D5D5F"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A.</w:t>
            </w:r>
            <w:r w:rsidRPr="00785634">
              <w:rPr>
                <w:rFonts w:ascii="Arial Narrow" w:hAnsi="Arial Narrow" w:cs="Tahoma"/>
                <w:sz w:val="18"/>
                <w:szCs w:val="17"/>
              </w:rPr>
              <w:tab/>
              <w:t>Restrict zoning (outlet locations, density)</w:t>
            </w:r>
          </w:p>
          <w:p w14:paraId="093D5D60"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B.</w:t>
            </w:r>
            <w:r w:rsidRPr="00785634">
              <w:rPr>
                <w:rFonts w:ascii="Arial Narrow" w:hAnsi="Arial Narrow" w:cs="Tahoma"/>
                <w:sz w:val="18"/>
                <w:szCs w:val="17"/>
              </w:rPr>
              <w:tab/>
              <w:t>Restrict hours of sale</w:t>
            </w:r>
          </w:p>
          <w:p w14:paraId="093D5D61"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C.</w:t>
            </w:r>
            <w:r w:rsidRPr="00785634">
              <w:rPr>
                <w:rFonts w:ascii="Arial Narrow" w:hAnsi="Arial Narrow" w:cs="Tahoma"/>
                <w:sz w:val="18"/>
                <w:szCs w:val="17"/>
              </w:rPr>
              <w:tab/>
              <w:t>Prohibit persons under 21 into bars/nightclubs and/or other adult locations</w:t>
            </w:r>
          </w:p>
          <w:p w14:paraId="093D5D62"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D.</w:t>
            </w:r>
            <w:r w:rsidRPr="00785634">
              <w:rPr>
                <w:rFonts w:ascii="Arial Narrow" w:hAnsi="Arial Narrow" w:cs="Tahoma"/>
                <w:sz w:val="18"/>
                <w:szCs w:val="17"/>
              </w:rPr>
              <w:tab/>
              <w:t>Enact keg registration laws/ordinances</w:t>
            </w:r>
          </w:p>
          <w:p w14:paraId="093D5D63"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E.</w:t>
            </w:r>
            <w:r w:rsidRPr="00785634">
              <w:rPr>
                <w:rFonts w:ascii="Arial Narrow" w:hAnsi="Arial Narrow" w:cs="Tahoma"/>
                <w:sz w:val="18"/>
                <w:szCs w:val="17"/>
              </w:rPr>
              <w:tab/>
              <w:t>Restrict the availability of alcohol at community festivals and other community events</w:t>
            </w:r>
          </w:p>
          <w:p w14:paraId="093D5D64"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F.</w:t>
            </w:r>
            <w:r w:rsidRPr="00785634">
              <w:rPr>
                <w:rFonts w:ascii="Arial Narrow" w:hAnsi="Arial Narrow" w:cs="Tahoma"/>
                <w:sz w:val="18"/>
                <w:szCs w:val="17"/>
              </w:rPr>
              <w:tab/>
              <w:t>Restrict industry sponsorship of public events</w:t>
            </w:r>
          </w:p>
          <w:p w14:paraId="093D5D65"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G.</w:t>
            </w:r>
            <w:r w:rsidRPr="00785634">
              <w:rPr>
                <w:rFonts w:ascii="Arial Narrow" w:hAnsi="Arial Narrow" w:cs="Tahoma"/>
                <w:sz w:val="18"/>
                <w:szCs w:val="17"/>
              </w:rPr>
              <w:tab/>
              <w:t>Require conditional use permits</w:t>
            </w:r>
          </w:p>
          <w:p w14:paraId="093D5D66"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H.</w:t>
            </w:r>
            <w:r w:rsidRPr="00785634">
              <w:rPr>
                <w:rFonts w:ascii="Arial Narrow" w:hAnsi="Arial Narrow" w:cs="Tahoma"/>
                <w:sz w:val="18"/>
                <w:szCs w:val="17"/>
              </w:rPr>
              <w:tab/>
              <w:t>Ban concurrent sales of alcohol and gasoline</w:t>
            </w:r>
          </w:p>
          <w:p w14:paraId="093D5D67"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I.</w:t>
            </w:r>
            <w:r w:rsidRPr="00785634">
              <w:rPr>
                <w:rFonts w:ascii="Arial Narrow" w:hAnsi="Arial Narrow" w:cs="Tahoma"/>
                <w:sz w:val="18"/>
                <w:szCs w:val="17"/>
              </w:rPr>
              <w:tab/>
              <w:t>Restrict alcohol marketing</w:t>
            </w:r>
          </w:p>
          <w:p w14:paraId="093D5D68"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J.</w:t>
            </w:r>
            <w:r w:rsidRPr="00785634">
              <w:rPr>
                <w:rFonts w:ascii="Arial Narrow" w:hAnsi="Arial Narrow" w:cs="Tahoma"/>
                <w:sz w:val="18"/>
                <w:szCs w:val="17"/>
              </w:rPr>
              <w:tab/>
              <w:t>Increase penalties for retail/commercial providers</w:t>
            </w:r>
          </w:p>
          <w:p w14:paraId="093D5D69"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K.</w:t>
            </w:r>
            <w:r w:rsidRPr="00785634">
              <w:rPr>
                <w:rFonts w:ascii="Arial Narrow" w:hAnsi="Arial Narrow" w:cs="Tahoma"/>
                <w:sz w:val="18"/>
                <w:szCs w:val="17"/>
              </w:rPr>
              <w:tab/>
              <w:t>Increase penalties for social providers</w:t>
            </w:r>
          </w:p>
          <w:p w14:paraId="093D5D6A"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L.</w:t>
            </w:r>
            <w:r w:rsidRPr="00785634">
              <w:rPr>
                <w:rFonts w:ascii="Arial Narrow" w:hAnsi="Arial Narrow" w:cs="Tahoma"/>
                <w:sz w:val="18"/>
                <w:szCs w:val="17"/>
              </w:rPr>
              <w:tab/>
              <w:t>Enact social host liability ordinances/laws</w:t>
            </w:r>
          </w:p>
          <w:p w14:paraId="093D5D6B" w14:textId="77777777" w:rsidR="008B1A86" w:rsidRPr="00785634" w:rsidRDefault="008B1A86" w:rsidP="00451BFF">
            <w:pPr>
              <w:keepLines/>
              <w:tabs>
                <w:tab w:val="left" w:pos="218"/>
              </w:tabs>
              <w:spacing w:after="0" w:line="240" w:lineRule="auto"/>
              <w:ind w:left="197" w:hanging="197"/>
              <w:rPr>
                <w:rFonts w:ascii="Arial Narrow" w:hAnsi="Arial Narrow" w:cs="Tahoma"/>
                <w:sz w:val="18"/>
                <w:szCs w:val="17"/>
              </w:rPr>
            </w:pPr>
            <w:r w:rsidRPr="00785634">
              <w:rPr>
                <w:rFonts w:ascii="Arial Narrow" w:hAnsi="Arial Narrow" w:cs="Tahoma"/>
                <w:sz w:val="18"/>
                <w:szCs w:val="17"/>
              </w:rPr>
              <w:t>M.</w:t>
            </w:r>
            <w:r w:rsidRPr="00785634">
              <w:rPr>
                <w:rFonts w:ascii="Arial Narrow" w:hAnsi="Arial Narrow" w:cs="Tahoma"/>
                <w:sz w:val="18"/>
                <w:szCs w:val="17"/>
              </w:rPr>
              <w:tab/>
              <w:t>Enact dram shop liability ordinances/laws</w:t>
            </w:r>
          </w:p>
          <w:p w14:paraId="093D5D6C" w14:textId="77777777" w:rsidR="008B1A86" w:rsidRPr="00785634" w:rsidRDefault="008B1A86" w:rsidP="00451BFF">
            <w:pPr>
              <w:keepLines/>
              <w:spacing w:after="0" w:line="240" w:lineRule="auto"/>
              <w:rPr>
                <w:rFonts w:ascii="Arial Narrow" w:hAnsi="Arial Narrow" w:cs="Tahoma"/>
                <w:sz w:val="18"/>
                <w:szCs w:val="17"/>
              </w:rPr>
            </w:pPr>
          </w:p>
        </w:tc>
        <w:tc>
          <w:tcPr>
            <w:tcW w:w="1530" w:type="dxa"/>
          </w:tcPr>
          <w:p w14:paraId="093D5D6D" w14:textId="77777777" w:rsidR="008B1A86" w:rsidRPr="00785634" w:rsidRDefault="008B1A86" w:rsidP="00451BFF">
            <w:pPr>
              <w:keepLines/>
              <w:spacing w:after="0" w:line="240" w:lineRule="auto"/>
              <w:rPr>
                <w:rFonts w:ascii="Arial Narrow" w:hAnsi="Arial Narrow" w:cs="Tahoma"/>
                <w:sz w:val="18"/>
                <w:szCs w:val="17"/>
              </w:rPr>
            </w:pPr>
          </w:p>
        </w:tc>
      </w:tr>
      <w:tr w:rsidR="008B1A86" w:rsidRPr="00785634" w14:paraId="093D5D77" w14:textId="77777777" w:rsidTr="008B1A86">
        <w:trPr>
          <w:cantSplit/>
          <w:tblCellSpacing w:w="0" w:type="dxa"/>
        </w:trPr>
        <w:tc>
          <w:tcPr>
            <w:tcW w:w="355" w:type="dxa"/>
          </w:tcPr>
          <w:p w14:paraId="093D5D6F" w14:textId="77777777" w:rsidR="008B1A86" w:rsidRPr="00785634" w:rsidRDefault="008B1A86" w:rsidP="00451BFF">
            <w:pPr>
              <w:keepLines/>
              <w:spacing w:after="0" w:line="240" w:lineRule="auto"/>
              <w:jc w:val="center"/>
              <w:rPr>
                <w:rFonts w:ascii="Arial Narrow" w:hAnsi="Arial Narrow" w:cs="Tahoma"/>
                <w:sz w:val="18"/>
                <w:szCs w:val="17"/>
              </w:rPr>
            </w:pPr>
            <w:r w:rsidRPr="00785634">
              <w:rPr>
                <w:rFonts w:ascii="Arial Narrow" w:hAnsi="Arial Narrow" w:cs="Tahoma"/>
                <w:sz w:val="18"/>
                <w:szCs w:val="17"/>
              </w:rPr>
              <w:lastRenderedPageBreak/>
              <w:t>4</w:t>
            </w:r>
          </w:p>
        </w:tc>
        <w:tc>
          <w:tcPr>
            <w:tcW w:w="2102" w:type="dxa"/>
          </w:tcPr>
          <w:p w14:paraId="093D5D70" w14:textId="77777777" w:rsidR="008B1A86" w:rsidRPr="00785634" w:rsidRDefault="008B1A86" w:rsidP="00451BFF">
            <w:pPr>
              <w:keepLines/>
              <w:spacing w:after="0" w:line="240" w:lineRule="auto"/>
              <w:rPr>
                <w:rFonts w:ascii="Arial Narrow" w:hAnsi="Arial Narrow" w:cs="Tahoma"/>
                <w:b/>
                <w:bCs/>
                <w:sz w:val="18"/>
                <w:szCs w:val="17"/>
              </w:rPr>
            </w:pPr>
            <w:r w:rsidRPr="00785634">
              <w:rPr>
                <w:rFonts w:ascii="Arial Narrow" w:hAnsi="Arial Narrow" w:cs="Tahoma"/>
                <w:b/>
                <w:bCs/>
                <w:sz w:val="18"/>
                <w:szCs w:val="17"/>
              </w:rPr>
              <w:t>Number and percent of programs using</w:t>
            </w:r>
            <w:r w:rsidRPr="00785634">
              <w:rPr>
                <w:rFonts w:ascii="Arial Narrow" w:hAnsi="Arial Narrow" w:cs="Tahoma"/>
                <w:b/>
                <w:bCs/>
                <w:color w:val="000000"/>
                <w:sz w:val="18"/>
                <w:szCs w:val="17"/>
              </w:rPr>
              <w:t xml:space="preserve"> evidence-based </w:t>
            </w:r>
            <w:r w:rsidRPr="00785634">
              <w:rPr>
                <w:rFonts w:ascii="Arial Narrow" w:hAnsi="Arial Narrow" w:cs="Tahoma"/>
                <w:b/>
                <w:bCs/>
                <w:sz w:val="18"/>
                <w:szCs w:val="17"/>
              </w:rPr>
              <w:t>strategies</w:t>
            </w:r>
          </w:p>
        </w:tc>
        <w:tc>
          <w:tcPr>
            <w:tcW w:w="4024" w:type="dxa"/>
          </w:tcPr>
          <w:p w14:paraId="093D5D71" w14:textId="13A88149" w:rsidR="008B1A86" w:rsidRPr="00785634" w:rsidRDefault="008B1A86" w:rsidP="00451BFF">
            <w:pPr>
              <w:keepLines/>
              <w:spacing w:after="0" w:line="240" w:lineRule="auto"/>
              <w:rPr>
                <w:rFonts w:ascii="Arial Narrow" w:hAnsi="Arial Narrow" w:cs="Tahoma"/>
                <w:sz w:val="18"/>
                <w:szCs w:val="17"/>
              </w:rPr>
            </w:pPr>
            <w:r w:rsidRPr="00785634">
              <w:rPr>
                <w:rFonts w:ascii="Arial Narrow" w:hAnsi="Arial Narrow" w:cs="Tahoma"/>
                <w:sz w:val="18"/>
                <w:szCs w:val="17"/>
              </w:rPr>
              <w:t xml:space="preserve">The number and percent of programs funded by the EUDL using an </w:t>
            </w:r>
            <w:proofErr w:type="gramStart"/>
            <w:r w:rsidRPr="00785634">
              <w:rPr>
                <w:rFonts w:ascii="Arial Narrow" w:hAnsi="Arial Narrow" w:cs="Tahoma"/>
                <w:sz w:val="18"/>
                <w:szCs w:val="17"/>
              </w:rPr>
              <w:t xml:space="preserve">evidence-based </w:t>
            </w:r>
            <w:r w:rsidR="00426509" w:rsidRPr="00785634">
              <w:rPr>
                <w:rFonts w:ascii="Arial Narrow" w:hAnsi="Arial Narrow" w:cs="Tahoma"/>
                <w:sz w:val="18"/>
                <w:szCs w:val="17"/>
              </w:rPr>
              <w:t>strategies</w:t>
            </w:r>
            <w:proofErr w:type="gramEnd"/>
            <w:r w:rsidR="00426509" w:rsidRPr="00785634">
              <w:rPr>
                <w:rFonts w:ascii="Arial Narrow" w:hAnsi="Arial Narrow" w:cs="Tahoma"/>
                <w:sz w:val="18"/>
                <w:szCs w:val="17"/>
              </w:rPr>
              <w:t>.</w:t>
            </w:r>
            <w:r w:rsidRPr="00785634">
              <w:rPr>
                <w:rFonts w:ascii="Arial Narrow" w:hAnsi="Arial Narrow" w:cs="Tahoma"/>
                <w:sz w:val="18"/>
                <w:szCs w:val="17"/>
              </w:rPr>
              <w:t xml:space="preserve"> For the EUDL program, evidence based strategies are those that have </w:t>
            </w:r>
            <w:r w:rsidR="00426509" w:rsidRPr="00785634">
              <w:rPr>
                <w:rFonts w:ascii="Arial Narrow" w:hAnsi="Arial Narrow" w:cs="Tahoma"/>
                <w:sz w:val="18"/>
                <w:szCs w:val="17"/>
              </w:rPr>
              <w:t>been shown</w:t>
            </w:r>
            <w:r w:rsidRPr="00785634">
              <w:rPr>
                <w:rFonts w:ascii="Arial Narrow" w:hAnsi="Arial Narrow" w:cs="Tahoma"/>
                <w:sz w:val="18"/>
                <w:szCs w:val="17"/>
              </w:rPr>
              <w:t xml:space="preserve">, through rigorous evaluation and replication, to be effective at preventing or reducing underage drinking. Examples of these can be found on pages 26 through 30 of the following publication and are generally indicated by a classification of “high </w:t>
            </w:r>
            <w:proofErr w:type="gramStart"/>
            <w:r w:rsidRPr="00785634">
              <w:rPr>
                <w:rFonts w:ascii="Arial Narrow" w:hAnsi="Arial Narrow" w:cs="Tahoma"/>
                <w:sz w:val="18"/>
                <w:szCs w:val="17"/>
              </w:rPr>
              <w:t>priority”  http://www.udetc.org/documents/strategies.pdfCompliance</w:t>
            </w:r>
            <w:proofErr w:type="gramEnd"/>
            <w:r w:rsidRPr="00785634">
              <w:rPr>
                <w:rFonts w:ascii="Arial Narrow" w:hAnsi="Arial Narrow" w:cs="Tahoma"/>
                <w:sz w:val="18"/>
                <w:szCs w:val="17"/>
              </w:rPr>
              <w:t xml:space="preserve"> checks are a high priority strategy whereas Cops in Shops is a low priority strategy based on research that indicate their respective effectiveness. Evidence based strategies for EUDL typically fall under four categories 1) limits on access to alcohol; 2) a community culture against underage drinking; 3) strategies to reduce underage drinking and driving; and 4) school and youth organization based strategies. </w:t>
            </w:r>
          </w:p>
        </w:tc>
        <w:tc>
          <w:tcPr>
            <w:tcW w:w="2969" w:type="dxa"/>
          </w:tcPr>
          <w:p w14:paraId="093D5D72" w14:textId="77777777" w:rsidR="008B1A86" w:rsidRPr="00785634" w:rsidRDefault="008B1A86" w:rsidP="00451BFF">
            <w:pPr>
              <w:numPr>
                <w:ilvl w:val="0"/>
                <w:numId w:val="9"/>
              </w:numPr>
              <w:tabs>
                <w:tab w:val="clear" w:pos="360"/>
                <w:tab w:val="left" w:pos="288"/>
              </w:tabs>
              <w:spacing w:after="0" w:line="240" w:lineRule="auto"/>
              <w:ind w:left="288" w:hanging="288"/>
              <w:rPr>
                <w:rFonts w:ascii="Arial Narrow" w:hAnsi="Arial Narrow" w:cs="Tahoma"/>
                <w:sz w:val="18"/>
                <w:szCs w:val="17"/>
              </w:rPr>
            </w:pPr>
            <w:r w:rsidRPr="00785634">
              <w:rPr>
                <w:rFonts w:ascii="Arial Narrow" w:hAnsi="Arial Narrow" w:cs="Tahoma"/>
                <w:sz w:val="18"/>
                <w:szCs w:val="17"/>
              </w:rPr>
              <w:t xml:space="preserve">The number of programs funded using evidence based strategies </w:t>
            </w:r>
          </w:p>
          <w:p w14:paraId="093D5D73" w14:textId="77777777" w:rsidR="008B1A86" w:rsidRPr="00785634" w:rsidRDefault="008B1A86" w:rsidP="00451BFF">
            <w:pPr>
              <w:numPr>
                <w:ilvl w:val="0"/>
                <w:numId w:val="9"/>
              </w:numPr>
              <w:tabs>
                <w:tab w:val="clear" w:pos="360"/>
                <w:tab w:val="left" w:pos="288"/>
              </w:tabs>
              <w:spacing w:after="0" w:line="240" w:lineRule="auto"/>
              <w:ind w:left="288" w:hanging="288"/>
              <w:rPr>
                <w:rFonts w:ascii="Arial Narrow" w:hAnsi="Arial Narrow" w:cs="Tahoma"/>
                <w:sz w:val="18"/>
                <w:szCs w:val="17"/>
              </w:rPr>
            </w:pPr>
            <w:r w:rsidRPr="00785634">
              <w:rPr>
                <w:rFonts w:ascii="Arial Narrow" w:hAnsi="Arial Narrow" w:cs="Tahoma"/>
                <w:sz w:val="18"/>
                <w:szCs w:val="17"/>
              </w:rPr>
              <w:t>The total number of programs funded</w:t>
            </w:r>
          </w:p>
          <w:p w14:paraId="093D5D74" w14:textId="77777777" w:rsidR="008B1A86" w:rsidRPr="00785634" w:rsidRDefault="008B1A86" w:rsidP="00451BFF">
            <w:pPr>
              <w:numPr>
                <w:ilvl w:val="0"/>
                <w:numId w:val="9"/>
              </w:numPr>
              <w:tabs>
                <w:tab w:val="clear" w:pos="360"/>
                <w:tab w:val="left" w:pos="288"/>
              </w:tabs>
              <w:spacing w:after="0" w:line="240" w:lineRule="auto"/>
              <w:ind w:left="288" w:hanging="288"/>
              <w:rPr>
                <w:rFonts w:ascii="Arial Narrow" w:hAnsi="Arial Narrow" w:cs="Tahoma"/>
                <w:sz w:val="18"/>
                <w:szCs w:val="17"/>
              </w:rPr>
            </w:pPr>
            <w:r w:rsidRPr="00785634">
              <w:rPr>
                <w:rFonts w:ascii="Arial Narrow" w:hAnsi="Arial Narrow" w:cs="Tahoma"/>
                <w:sz w:val="18"/>
                <w:szCs w:val="17"/>
              </w:rPr>
              <w:t>Percent (A/B)</w:t>
            </w:r>
          </w:p>
          <w:p w14:paraId="093D5D75" w14:textId="77777777" w:rsidR="008B1A86" w:rsidRPr="00785634" w:rsidRDefault="008B1A86" w:rsidP="00451BFF">
            <w:pPr>
              <w:keepLines/>
              <w:spacing w:after="0" w:line="240" w:lineRule="auto"/>
              <w:rPr>
                <w:rFonts w:ascii="Arial Narrow" w:hAnsi="Arial Narrow" w:cs="Tahoma"/>
                <w:sz w:val="18"/>
                <w:szCs w:val="17"/>
              </w:rPr>
            </w:pPr>
          </w:p>
        </w:tc>
        <w:tc>
          <w:tcPr>
            <w:tcW w:w="1530" w:type="dxa"/>
          </w:tcPr>
          <w:p w14:paraId="093D5D76" w14:textId="77777777" w:rsidR="008B1A86" w:rsidRPr="00785634" w:rsidRDefault="008B1A86" w:rsidP="00451BFF">
            <w:pPr>
              <w:keepLines/>
              <w:spacing w:after="0" w:line="240" w:lineRule="auto"/>
              <w:ind w:left="720"/>
              <w:rPr>
                <w:rFonts w:ascii="Arial Narrow" w:hAnsi="Arial Narrow" w:cs="Tahoma"/>
                <w:sz w:val="18"/>
                <w:szCs w:val="17"/>
              </w:rPr>
            </w:pPr>
          </w:p>
        </w:tc>
      </w:tr>
      <w:tr w:rsidR="008B1A86" w:rsidRPr="00785634" w14:paraId="093D5D81" w14:textId="77777777" w:rsidTr="008B1A86">
        <w:trPr>
          <w:cantSplit/>
          <w:tblCellSpacing w:w="0" w:type="dxa"/>
        </w:trPr>
        <w:tc>
          <w:tcPr>
            <w:tcW w:w="355" w:type="dxa"/>
          </w:tcPr>
          <w:p w14:paraId="093D5D78" w14:textId="77777777" w:rsidR="008B1A86" w:rsidRPr="00785634" w:rsidRDefault="008B1A86" w:rsidP="00451BFF">
            <w:pPr>
              <w:keepLines/>
              <w:spacing w:after="0" w:line="240" w:lineRule="auto"/>
              <w:jc w:val="center"/>
              <w:rPr>
                <w:rFonts w:ascii="Arial Narrow" w:hAnsi="Arial Narrow" w:cs="Tahoma"/>
                <w:sz w:val="18"/>
                <w:szCs w:val="17"/>
              </w:rPr>
            </w:pPr>
            <w:r w:rsidRPr="00785634">
              <w:rPr>
                <w:rFonts w:ascii="Arial Narrow" w:hAnsi="Arial Narrow" w:cs="Tahoma"/>
                <w:sz w:val="18"/>
                <w:szCs w:val="17"/>
              </w:rPr>
              <w:t>5</w:t>
            </w:r>
          </w:p>
        </w:tc>
        <w:tc>
          <w:tcPr>
            <w:tcW w:w="2102" w:type="dxa"/>
          </w:tcPr>
          <w:p w14:paraId="093D5D79" w14:textId="77777777" w:rsidR="008B1A86" w:rsidRPr="00785634" w:rsidRDefault="008B1A86" w:rsidP="00451BFF">
            <w:pPr>
              <w:keepLines/>
              <w:spacing w:after="0" w:line="240" w:lineRule="auto"/>
              <w:rPr>
                <w:rFonts w:ascii="Arial Narrow" w:hAnsi="Arial Narrow" w:cs="Tahoma"/>
                <w:b/>
                <w:bCs/>
                <w:sz w:val="18"/>
                <w:szCs w:val="17"/>
              </w:rPr>
            </w:pPr>
            <w:r w:rsidRPr="00785634">
              <w:rPr>
                <w:rFonts w:ascii="Arial Narrow" w:hAnsi="Arial Narrow" w:cs="Tahoma"/>
                <w:b/>
                <w:bCs/>
                <w:sz w:val="18"/>
                <w:szCs w:val="17"/>
              </w:rPr>
              <w:t>Institutional policy outcomes implemented in your State as a result of EUDL activities during the reporting period.</w:t>
            </w:r>
          </w:p>
        </w:tc>
        <w:tc>
          <w:tcPr>
            <w:tcW w:w="4024" w:type="dxa"/>
          </w:tcPr>
          <w:p w14:paraId="093D5D7A" w14:textId="77777777" w:rsidR="008B1A86" w:rsidRPr="00785634" w:rsidRDefault="008B1A86" w:rsidP="00451BFF">
            <w:pPr>
              <w:keepLines/>
              <w:spacing w:after="0" w:line="240" w:lineRule="auto"/>
              <w:rPr>
                <w:rFonts w:ascii="Arial Narrow" w:hAnsi="Arial Narrow" w:cs="Tahoma"/>
                <w:sz w:val="18"/>
                <w:szCs w:val="17"/>
              </w:rPr>
            </w:pPr>
            <w:r w:rsidRPr="00785634">
              <w:rPr>
                <w:rFonts w:ascii="Arial Narrow" w:hAnsi="Arial Narrow" w:cs="Tahoma"/>
                <w:sz w:val="18"/>
                <w:szCs w:val="17"/>
              </w:rPr>
              <w:t>Indicate whether any of the institutional policy outcomes listed were implemented in your State as a result of EUDL activities during the reporting period. Respond Yes or No to each of the items. </w:t>
            </w:r>
          </w:p>
        </w:tc>
        <w:tc>
          <w:tcPr>
            <w:tcW w:w="2969" w:type="dxa"/>
          </w:tcPr>
          <w:p w14:paraId="093D5D7B" w14:textId="77777777" w:rsidR="008B1A86" w:rsidRPr="00785634" w:rsidRDefault="008B1A86" w:rsidP="00451BFF">
            <w:pPr>
              <w:keepLines/>
              <w:tabs>
                <w:tab w:val="left" w:pos="201"/>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A.</w:t>
            </w:r>
            <w:r w:rsidRPr="00785634">
              <w:rPr>
                <w:rFonts w:ascii="Arial Narrow" w:hAnsi="Arial Narrow" w:cs="Tahoma"/>
                <w:sz w:val="18"/>
                <w:szCs w:val="17"/>
              </w:rPr>
              <w:tab/>
              <w:t xml:space="preserve">Enforcement-related institutional policy </w:t>
            </w:r>
          </w:p>
          <w:p w14:paraId="093D5D7C" w14:textId="77777777" w:rsidR="008B1A86" w:rsidRPr="00785634" w:rsidRDefault="008B1A86" w:rsidP="00451BFF">
            <w:pPr>
              <w:keepLines/>
              <w:tabs>
                <w:tab w:val="left" w:pos="201"/>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B.</w:t>
            </w:r>
            <w:r w:rsidRPr="00785634">
              <w:rPr>
                <w:rFonts w:ascii="Arial Narrow" w:hAnsi="Arial Narrow" w:cs="Tahoma"/>
                <w:sz w:val="18"/>
                <w:szCs w:val="17"/>
              </w:rPr>
              <w:tab/>
              <w:t xml:space="preserve">Local institutional policy </w:t>
            </w:r>
          </w:p>
          <w:p w14:paraId="093D5D7D" w14:textId="77777777" w:rsidR="008B1A86" w:rsidRPr="00785634" w:rsidRDefault="008B1A86" w:rsidP="00451BFF">
            <w:pPr>
              <w:keepLines/>
              <w:tabs>
                <w:tab w:val="left" w:pos="201"/>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C.</w:t>
            </w:r>
            <w:r w:rsidRPr="00785634">
              <w:rPr>
                <w:rFonts w:ascii="Arial Narrow" w:hAnsi="Arial Narrow" w:cs="Tahoma"/>
                <w:sz w:val="18"/>
                <w:szCs w:val="17"/>
              </w:rPr>
              <w:tab/>
              <w:t xml:space="preserve">School-related institutional policy </w:t>
            </w:r>
          </w:p>
          <w:p w14:paraId="093D5D7E" w14:textId="77777777" w:rsidR="008B1A86" w:rsidRPr="00785634" w:rsidRDefault="008B1A86" w:rsidP="00451BFF">
            <w:pPr>
              <w:keepLines/>
              <w:tabs>
                <w:tab w:val="left" w:pos="201"/>
              </w:tabs>
              <w:spacing w:after="0" w:line="240" w:lineRule="auto"/>
              <w:ind w:left="197" w:hanging="174"/>
              <w:rPr>
                <w:rFonts w:ascii="Arial Narrow" w:hAnsi="Arial Narrow" w:cs="Tahoma"/>
                <w:sz w:val="18"/>
                <w:szCs w:val="17"/>
              </w:rPr>
            </w:pPr>
            <w:r w:rsidRPr="00785634">
              <w:rPr>
                <w:rFonts w:ascii="Arial Narrow" w:hAnsi="Arial Narrow" w:cs="Tahoma"/>
                <w:sz w:val="18"/>
                <w:szCs w:val="17"/>
              </w:rPr>
              <w:t>D.</w:t>
            </w:r>
            <w:r w:rsidRPr="00785634">
              <w:rPr>
                <w:rFonts w:ascii="Arial Narrow" w:hAnsi="Arial Narrow" w:cs="Tahoma"/>
                <w:sz w:val="18"/>
                <w:szCs w:val="17"/>
              </w:rPr>
              <w:tab/>
              <w:t xml:space="preserve">College-related institutional policy </w:t>
            </w:r>
          </w:p>
          <w:p w14:paraId="093D5D7F" w14:textId="77777777" w:rsidR="008B1A86" w:rsidRPr="00785634" w:rsidRDefault="008B1A86" w:rsidP="00451BFF">
            <w:pPr>
              <w:keepLines/>
              <w:spacing w:after="0" w:line="240" w:lineRule="auto"/>
              <w:rPr>
                <w:rFonts w:ascii="Arial Narrow" w:hAnsi="Arial Narrow" w:cs="Tahoma"/>
                <w:sz w:val="18"/>
                <w:szCs w:val="17"/>
              </w:rPr>
            </w:pPr>
          </w:p>
        </w:tc>
        <w:tc>
          <w:tcPr>
            <w:tcW w:w="1530" w:type="dxa"/>
          </w:tcPr>
          <w:p w14:paraId="093D5D80" w14:textId="77777777" w:rsidR="008B1A86" w:rsidRPr="00785634" w:rsidRDefault="008B1A86" w:rsidP="00451BFF">
            <w:pPr>
              <w:keepLines/>
              <w:spacing w:after="0" w:line="240" w:lineRule="auto"/>
              <w:rPr>
                <w:rFonts w:ascii="Arial Narrow" w:hAnsi="Arial Narrow" w:cs="Tahoma"/>
                <w:sz w:val="18"/>
                <w:szCs w:val="17"/>
              </w:rPr>
            </w:pPr>
          </w:p>
        </w:tc>
      </w:tr>
    </w:tbl>
    <w:p w14:paraId="093D5D82" w14:textId="77777777" w:rsidR="008B1A86" w:rsidRDefault="008B1A86" w:rsidP="008B1A86">
      <w:pPr>
        <w:pStyle w:val="TableText"/>
        <w:sectPr w:rsidR="008B1A86" w:rsidSect="005E41F6">
          <w:headerReference w:type="default" r:id="rId15"/>
          <w:pgSz w:w="12240" w:h="15840"/>
          <w:pgMar w:top="720" w:right="720" w:bottom="720" w:left="720" w:header="720" w:footer="720" w:gutter="0"/>
          <w:cols w:space="720"/>
          <w:docGrid w:linePitch="360"/>
        </w:sectPr>
      </w:pPr>
      <w:r w:rsidRPr="006332DE">
        <w:t> </w:t>
      </w:r>
    </w:p>
    <w:tbl>
      <w:tblPr>
        <w:tblW w:w="5000" w:type="pct"/>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489"/>
        <w:gridCol w:w="2215"/>
        <w:gridCol w:w="4014"/>
        <w:gridCol w:w="2474"/>
        <w:gridCol w:w="1592"/>
      </w:tblGrid>
      <w:tr w:rsidR="008B1A86" w:rsidRPr="0035677E" w14:paraId="093D5D88" w14:textId="77777777" w:rsidTr="008B1A86">
        <w:trPr>
          <w:cantSplit/>
          <w:tblHeader/>
          <w:tblCellSpacing w:w="0" w:type="dxa"/>
        </w:trPr>
        <w:tc>
          <w:tcPr>
            <w:tcW w:w="495" w:type="dxa"/>
            <w:tcBorders>
              <w:right w:val="single" w:sz="6" w:space="0" w:color="FFFFFF"/>
            </w:tcBorders>
            <w:shd w:val="clear" w:color="auto" w:fill="003366"/>
            <w:vAlign w:val="center"/>
          </w:tcPr>
          <w:p w14:paraId="093D5D83" w14:textId="77777777" w:rsidR="008B1A86" w:rsidRPr="0035677E" w:rsidRDefault="008B1A86" w:rsidP="00451BFF">
            <w:pPr>
              <w:keepLines/>
              <w:spacing w:after="0" w:line="240" w:lineRule="auto"/>
              <w:jc w:val="center"/>
              <w:rPr>
                <w:rFonts w:ascii="Arial Narrow" w:hAnsi="Arial Narrow" w:cs="Tahoma"/>
                <w:b/>
                <w:sz w:val="20"/>
                <w:szCs w:val="17"/>
              </w:rPr>
            </w:pPr>
            <w:r w:rsidRPr="0035677E">
              <w:rPr>
                <w:rFonts w:ascii="Arial Narrow" w:hAnsi="Arial Narrow" w:cs="Tahoma"/>
                <w:b/>
                <w:sz w:val="20"/>
                <w:szCs w:val="17"/>
              </w:rPr>
              <w:lastRenderedPageBreak/>
              <w:t>#</w:t>
            </w:r>
          </w:p>
        </w:tc>
        <w:tc>
          <w:tcPr>
            <w:tcW w:w="2255" w:type="dxa"/>
            <w:tcBorders>
              <w:left w:val="single" w:sz="6" w:space="0" w:color="FFFFFF"/>
              <w:right w:val="single" w:sz="6" w:space="0" w:color="FFFFFF"/>
            </w:tcBorders>
            <w:shd w:val="clear" w:color="auto" w:fill="003366"/>
            <w:vAlign w:val="center"/>
          </w:tcPr>
          <w:p w14:paraId="093D5D84" w14:textId="77777777" w:rsidR="008B1A86" w:rsidRPr="0035677E" w:rsidRDefault="008B1A86" w:rsidP="00451BFF">
            <w:pPr>
              <w:keepLines/>
              <w:spacing w:after="0" w:line="240" w:lineRule="auto"/>
              <w:jc w:val="center"/>
              <w:rPr>
                <w:rFonts w:ascii="Arial Narrow" w:hAnsi="Arial Narrow" w:cs="Tahoma"/>
                <w:sz w:val="20"/>
                <w:szCs w:val="17"/>
              </w:rPr>
            </w:pPr>
            <w:r w:rsidRPr="0035677E">
              <w:rPr>
                <w:rStyle w:val="Strong"/>
                <w:rFonts w:ascii="Arial Narrow" w:hAnsi="Arial Narrow" w:cs="Tahoma"/>
                <w:sz w:val="20"/>
                <w:szCs w:val="17"/>
              </w:rPr>
              <w:t>Output Measure</w:t>
            </w:r>
          </w:p>
        </w:tc>
        <w:tc>
          <w:tcPr>
            <w:tcW w:w="4090" w:type="dxa"/>
            <w:tcBorders>
              <w:left w:val="single" w:sz="6" w:space="0" w:color="FFFFFF"/>
              <w:right w:val="single" w:sz="6" w:space="0" w:color="FFFFFF"/>
            </w:tcBorders>
            <w:shd w:val="clear" w:color="auto" w:fill="003366"/>
            <w:vAlign w:val="center"/>
          </w:tcPr>
          <w:p w14:paraId="093D5D85" w14:textId="77777777" w:rsidR="008B1A86" w:rsidRPr="0035677E" w:rsidRDefault="008B1A86" w:rsidP="00451BFF">
            <w:pPr>
              <w:keepLines/>
              <w:spacing w:after="0" w:line="240" w:lineRule="auto"/>
              <w:jc w:val="center"/>
              <w:rPr>
                <w:rFonts w:ascii="Arial Narrow" w:hAnsi="Arial Narrow" w:cs="Tahoma"/>
                <w:sz w:val="20"/>
                <w:szCs w:val="17"/>
              </w:rPr>
            </w:pPr>
            <w:r w:rsidRPr="0035677E">
              <w:rPr>
                <w:rStyle w:val="Strong"/>
                <w:rFonts w:ascii="Arial Narrow" w:hAnsi="Arial Narrow" w:cs="Tahoma"/>
                <w:sz w:val="20"/>
                <w:szCs w:val="17"/>
              </w:rPr>
              <w:t>Definition</w:t>
            </w:r>
          </w:p>
        </w:tc>
        <w:tc>
          <w:tcPr>
            <w:tcW w:w="2520" w:type="dxa"/>
            <w:tcBorders>
              <w:left w:val="single" w:sz="6" w:space="0" w:color="FFFFFF"/>
              <w:right w:val="single" w:sz="6" w:space="0" w:color="FFFFFF"/>
            </w:tcBorders>
            <w:shd w:val="clear" w:color="auto" w:fill="003366"/>
            <w:noWrap/>
            <w:vAlign w:val="center"/>
          </w:tcPr>
          <w:p w14:paraId="093D5D86" w14:textId="77777777" w:rsidR="008B1A86" w:rsidRPr="0035677E" w:rsidRDefault="008B1A86" w:rsidP="00451BFF">
            <w:pPr>
              <w:keepLines/>
              <w:spacing w:after="0" w:line="240" w:lineRule="auto"/>
              <w:jc w:val="center"/>
              <w:rPr>
                <w:rFonts w:ascii="Arial Narrow" w:hAnsi="Arial Narrow" w:cs="Tahoma"/>
                <w:sz w:val="20"/>
                <w:szCs w:val="17"/>
              </w:rPr>
            </w:pPr>
            <w:r w:rsidRPr="0035677E">
              <w:rPr>
                <w:rStyle w:val="Strong"/>
                <w:rFonts w:ascii="Arial Narrow" w:hAnsi="Arial Narrow" w:cs="Tahoma"/>
                <w:sz w:val="20"/>
                <w:szCs w:val="17"/>
              </w:rPr>
              <w:t>Reporting Format</w:t>
            </w:r>
          </w:p>
        </w:tc>
        <w:tc>
          <w:tcPr>
            <w:tcW w:w="1620" w:type="dxa"/>
            <w:tcBorders>
              <w:left w:val="single" w:sz="6" w:space="0" w:color="FFFFFF"/>
            </w:tcBorders>
            <w:shd w:val="clear" w:color="auto" w:fill="003366"/>
          </w:tcPr>
          <w:p w14:paraId="093D5D87" w14:textId="77777777" w:rsidR="008B1A86" w:rsidRPr="0035677E" w:rsidRDefault="008B1A86" w:rsidP="00451BFF">
            <w:pPr>
              <w:keepLines/>
              <w:spacing w:after="0" w:line="240" w:lineRule="auto"/>
              <w:jc w:val="center"/>
              <w:rPr>
                <w:rStyle w:val="Strong"/>
                <w:rFonts w:ascii="Arial Narrow" w:hAnsi="Arial Narrow" w:cs="Tahoma"/>
                <w:sz w:val="20"/>
                <w:szCs w:val="17"/>
              </w:rPr>
            </w:pPr>
            <w:r w:rsidRPr="0035677E">
              <w:rPr>
                <w:rStyle w:val="Strong"/>
                <w:rFonts w:ascii="Arial Narrow" w:hAnsi="Arial Narrow" w:cs="Tahoma"/>
                <w:sz w:val="20"/>
                <w:szCs w:val="17"/>
              </w:rPr>
              <w:t>Record Data Here</w:t>
            </w:r>
          </w:p>
        </w:tc>
      </w:tr>
      <w:tr w:rsidR="008B1A86" w:rsidRPr="0035677E" w14:paraId="093D5D8F" w14:textId="77777777" w:rsidTr="008B1A86">
        <w:trPr>
          <w:cantSplit/>
          <w:tblCellSpacing w:w="0" w:type="dxa"/>
        </w:trPr>
        <w:tc>
          <w:tcPr>
            <w:tcW w:w="495" w:type="dxa"/>
          </w:tcPr>
          <w:p w14:paraId="093D5D89"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w:t>
            </w:r>
          </w:p>
        </w:tc>
        <w:tc>
          <w:tcPr>
            <w:tcW w:w="2255" w:type="dxa"/>
          </w:tcPr>
          <w:p w14:paraId="093D5D8A" w14:textId="2C165AC6"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 xml:space="preserve">Did you conduct compliance check/minor decoy operations during this reporting </w:t>
            </w:r>
            <w:r w:rsidR="00426509" w:rsidRPr="0035677E">
              <w:rPr>
                <w:rFonts w:ascii="Arial Narrow" w:hAnsi="Arial Narrow" w:cs="Tahoma"/>
                <w:b/>
                <w:bCs/>
                <w:sz w:val="18"/>
                <w:szCs w:val="17"/>
              </w:rPr>
              <w:t>period?</w:t>
            </w:r>
          </w:p>
        </w:tc>
        <w:tc>
          <w:tcPr>
            <w:tcW w:w="4090" w:type="dxa"/>
          </w:tcPr>
          <w:p w14:paraId="093D5D8B"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Indicate if you conducted compliance check/minor decoy operations during this reporting period. Compliance check/minor decoy is defined as law enforcement operations that involve the use of underage buyers by law enforcement agencies to test retailers' compliance with laws regarding the sale of alcohol to underage purchasers. </w:t>
            </w:r>
          </w:p>
        </w:tc>
        <w:tc>
          <w:tcPr>
            <w:tcW w:w="2520" w:type="dxa"/>
          </w:tcPr>
          <w:p w14:paraId="093D5D8C" w14:textId="77777777" w:rsidR="008B1A86" w:rsidRPr="0035677E" w:rsidRDefault="008B1A86" w:rsidP="00451BFF">
            <w:pPr>
              <w:keepLines/>
              <w:tabs>
                <w:tab w:val="left" w:pos="216"/>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Select yes or no.</w:t>
            </w:r>
          </w:p>
          <w:p w14:paraId="093D5D8D"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D8E"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D9C" w14:textId="77777777" w:rsidTr="008B1A86">
        <w:trPr>
          <w:cantSplit/>
          <w:tblCellSpacing w:w="0" w:type="dxa"/>
        </w:trPr>
        <w:tc>
          <w:tcPr>
            <w:tcW w:w="495" w:type="dxa"/>
          </w:tcPr>
          <w:p w14:paraId="093D5D90"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1a</w:t>
            </w:r>
          </w:p>
        </w:tc>
        <w:tc>
          <w:tcPr>
            <w:tcW w:w="2255" w:type="dxa"/>
          </w:tcPr>
          <w:p w14:paraId="093D5D91"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Indicate the types of agencies involved in conducting compliance check/minor decoy operations during this reporting period.</w:t>
            </w:r>
          </w:p>
        </w:tc>
        <w:tc>
          <w:tcPr>
            <w:tcW w:w="4090" w:type="dxa"/>
          </w:tcPr>
          <w:p w14:paraId="093D5D92"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Indicate the types of agencies involved in conducting compliance check/minor decoy operations during the reporting period. Respond Yes or No to each of the items in the list. </w:t>
            </w:r>
          </w:p>
        </w:tc>
        <w:tc>
          <w:tcPr>
            <w:tcW w:w="2520" w:type="dxa"/>
          </w:tcPr>
          <w:p w14:paraId="093D5D93" w14:textId="77777777" w:rsidR="008B1A86" w:rsidRPr="0035677E" w:rsidRDefault="008B1A86" w:rsidP="00451BFF">
            <w:pPr>
              <w:keepLines/>
              <w:tabs>
                <w:tab w:val="left" w:pos="230"/>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Liquor Enforcement (ABC, Liquor Control). Respond Yes or No</w:t>
            </w:r>
          </w:p>
          <w:p w14:paraId="093D5D94" w14:textId="77777777" w:rsidR="008B1A86" w:rsidRPr="0035677E" w:rsidRDefault="008B1A86" w:rsidP="00451BFF">
            <w:pPr>
              <w:keepLines/>
              <w:tabs>
                <w:tab w:val="left" w:pos="230"/>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B.</w:t>
            </w:r>
            <w:r w:rsidRPr="0035677E">
              <w:rPr>
                <w:rFonts w:ascii="Arial Narrow" w:hAnsi="Arial Narrow" w:cs="Tahoma"/>
                <w:sz w:val="18"/>
                <w:szCs w:val="17"/>
              </w:rPr>
              <w:tab/>
              <w:t>Police Department (municipal or local enforcement); Respond Yes or No</w:t>
            </w:r>
          </w:p>
          <w:p w14:paraId="093D5D95" w14:textId="77777777" w:rsidR="008B1A86" w:rsidRPr="0035677E" w:rsidRDefault="008B1A86" w:rsidP="00451BFF">
            <w:pPr>
              <w:keepLines/>
              <w:tabs>
                <w:tab w:val="left" w:pos="230"/>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C.</w:t>
            </w:r>
            <w:r w:rsidRPr="0035677E">
              <w:rPr>
                <w:rFonts w:ascii="Arial Narrow" w:hAnsi="Arial Narrow" w:cs="Tahoma"/>
                <w:sz w:val="18"/>
                <w:szCs w:val="17"/>
              </w:rPr>
              <w:tab/>
              <w:t>Sheriff’s Department; Respond Yes or No</w:t>
            </w:r>
          </w:p>
          <w:p w14:paraId="093D5D96" w14:textId="77777777" w:rsidR="008B1A86" w:rsidRPr="0035677E" w:rsidRDefault="008B1A86" w:rsidP="00451BFF">
            <w:pPr>
              <w:keepLines/>
              <w:tabs>
                <w:tab w:val="left" w:pos="230"/>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D.</w:t>
            </w:r>
            <w:r w:rsidRPr="0035677E">
              <w:rPr>
                <w:rFonts w:ascii="Arial Narrow" w:hAnsi="Arial Narrow" w:cs="Tahoma"/>
                <w:sz w:val="18"/>
                <w:szCs w:val="17"/>
              </w:rPr>
              <w:tab/>
              <w:t>State Police (Highway Patrol); Respond Yes or No</w:t>
            </w:r>
          </w:p>
          <w:p w14:paraId="093D5D97" w14:textId="77777777" w:rsidR="008B1A86" w:rsidRPr="0035677E" w:rsidRDefault="008B1A86" w:rsidP="00451BFF">
            <w:pPr>
              <w:keepLines/>
              <w:tabs>
                <w:tab w:val="left" w:pos="230"/>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E.</w:t>
            </w:r>
            <w:r w:rsidRPr="0035677E">
              <w:rPr>
                <w:rFonts w:ascii="Arial Narrow" w:hAnsi="Arial Narrow" w:cs="Tahoma"/>
                <w:sz w:val="18"/>
                <w:szCs w:val="17"/>
              </w:rPr>
              <w:tab/>
              <w:t>Fish and Wildlife; Respond Yes or No</w:t>
            </w:r>
          </w:p>
          <w:p w14:paraId="093D5D98" w14:textId="77777777" w:rsidR="008B1A86" w:rsidRPr="0035677E" w:rsidRDefault="008B1A86" w:rsidP="00451BFF">
            <w:pPr>
              <w:keepLines/>
              <w:tabs>
                <w:tab w:val="left" w:pos="230"/>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F.</w:t>
            </w:r>
            <w:r w:rsidRPr="0035677E">
              <w:rPr>
                <w:rFonts w:ascii="Arial Narrow" w:hAnsi="Arial Narrow" w:cs="Tahoma"/>
                <w:sz w:val="18"/>
                <w:szCs w:val="17"/>
              </w:rPr>
              <w:tab/>
              <w:t>Federal Enforcement Agency; Respond Yes or No</w:t>
            </w:r>
          </w:p>
          <w:p w14:paraId="093D5D99" w14:textId="77777777" w:rsidR="008B1A86" w:rsidRPr="0035677E" w:rsidRDefault="008B1A86" w:rsidP="00451BFF">
            <w:pPr>
              <w:keepLines/>
              <w:tabs>
                <w:tab w:val="left" w:pos="230"/>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G.</w:t>
            </w:r>
            <w:r w:rsidRPr="0035677E">
              <w:rPr>
                <w:rFonts w:ascii="Arial Narrow" w:hAnsi="Arial Narrow" w:cs="Tahoma"/>
                <w:sz w:val="18"/>
                <w:szCs w:val="17"/>
              </w:rPr>
              <w:tab/>
              <w:t>Other; Respond Yes or No</w:t>
            </w:r>
          </w:p>
          <w:p w14:paraId="093D5D9A"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D9B"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DA7" w14:textId="77777777" w:rsidTr="008B1A86">
        <w:trPr>
          <w:cantSplit/>
          <w:tblCellSpacing w:w="0" w:type="dxa"/>
        </w:trPr>
        <w:tc>
          <w:tcPr>
            <w:tcW w:w="495" w:type="dxa"/>
          </w:tcPr>
          <w:p w14:paraId="093D5D9D"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2</w:t>
            </w:r>
          </w:p>
        </w:tc>
        <w:tc>
          <w:tcPr>
            <w:tcW w:w="2255" w:type="dxa"/>
          </w:tcPr>
          <w:p w14:paraId="093D5D9E"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Number and percent of on-premise, off-premise and combination premise establishments checked during this reporting period that were NOT in compliance</w:t>
            </w:r>
          </w:p>
        </w:tc>
        <w:tc>
          <w:tcPr>
            <w:tcW w:w="4090" w:type="dxa"/>
          </w:tcPr>
          <w:p w14:paraId="093D5D9F"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 xml:space="preserve">Number and percent of on-premise, off-premise and combination alcohol establishments checked during this reporting period that were NOT in compliance. An OFF-premise establishment is defined as an alcohol outlet that sells alcohol that is consumed off premise such as liquor and convenient stores. An </w:t>
            </w:r>
            <w:proofErr w:type="spellStart"/>
            <w:r w:rsidRPr="0035677E">
              <w:rPr>
                <w:rFonts w:ascii="Arial Narrow" w:hAnsi="Arial Narrow" w:cs="Tahoma"/>
                <w:sz w:val="18"/>
                <w:szCs w:val="17"/>
              </w:rPr>
              <w:t>ON-premise</w:t>
            </w:r>
            <w:proofErr w:type="spellEnd"/>
            <w:r w:rsidRPr="0035677E">
              <w:rPr>
                <w:rFonts w:ascii="Arial Narrow" w:hAnsi="Arial Narrow" w:cs="Tahoma"/>
                <w:sz w:val="18"/>
                <w:szCs w:val="17"/>
              </w:rPr>
              <w:t xml:space="preserve"> establishment is defined as an alcohol outlet that sells alcohol that is consumed on site such as bars and restaurants. A combination establishment can sell alcohol to be consumed either on or off the premises. </w:t>
            </w:r>
          </w:p>
        </w:tc>
        <w:tc>
          <w:tcPr>
            <w:tcW w:w="2520" w:type="dxa"/>
          </w:tcPr>
          <w:p w14:paraId="093D5DA0" w14:textId="77777777" w:rsidR="008B1A86" w:rsidRPr="0035677E" w:rsidRDefault="008B1A86" w:rsidP="00451BFF">
            <w:pPr>
              <w:numPr>
                <w:ilvl w:val="0"/>
                <w:numId w:val="10"/>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TOTAL number of OFF-premise establishments checked during reporting period</w:t>
            </w:r>
          </w:p>
          <w:p w14:paraId="093D5DA1" w14:textId="77777777" w:rsidR="008B1A86" w:rsidRPr="0035677E" w:rsidRDefault="008B1A86" w:rsidP="00451BFF">
            <w:pPr>
              <w:numPr>
                <w:ilvl w:val="0"/>
                <w:numId w:val="10"/>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 xml:space="preserve">Number of OFF-premise establishments </w:t>
            </w:r>
            <w:r w:rsidRPr="0035677E">
              <w:rPr>
                <w:rFonts w:ascii="Arial Narrow" w:hAnsi="Arial Narrow" w:cs="Tahoma"/>
                <w:b/>
                <w:sz w:val="18"/>
                <w:szCs w:val="17"/>
              </w:rPr>
              <w:t>NOT</w:t>
            </w:r>
            <w:r w:rsidRPr="0035677E">
              <w:rPr>
                <w:rFonts w:ascii="Arial Narrow" w:hAnsi="Arial Narrow" w:cs="Tahoma"/>
                <w:sz w:val="18"/>
                <w:szCs w:val="17"/>
              </w:rPr>
              <w:t xml:space="preserve"> in compliance during reporting period</w:t>
            </w:r>
          </w:p>
          <w:p w14:paraId="093D5DA2" w14:textId="77777777" w:rsidR="008B1A86" w:rsidRPr="0035677E" w:rsidRDefault="008B1A86" w:rsidP="00451BFF">
            <w:pPr>
              <w:numPr>
                <w:ilvl w:val="0"/>
                <w:numId w:val="10"/>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 xml:space="preserve">TOTAL number of </w:t>
            </w:r>
            <w:proofErr w:type="spellStart"/>
            <w:r w:rsidRPr="0035677E">
              <w:rPr>
                <w:rFonts w:ascii="Arial Narrow" w:hAnsi="Arial Narrow" w:cs="Tahoma"/>
                <w:sz w:val="18"/>
                <w:szCs w:val="17"/>
              </w:rPr>
              <w:t>ON-premise</w:t>
            </w:r>
            <w:proofErr w:type="spellEnd"/>
            <w:r w:rsidRPr="0035677E">
              <w:rPr>
                <w:rFonts w:ascii="Arial Narrow" w:hAnsi="Arial Narrow" w:cs="Tahoma"/>
                <w:sz w:val="18"/>
                <w:szCs w:val="17"/>
              </w:rPr>
              <w:t xml:space="preserve"> establishments checked during reporting period</w:t>
            </w:r>
          </w:p>
          <w:p w14:paraId="093D5DA3" w14:textId="77777777" w:rsidR="008B1A86" w:rsidRPr="0035677E" w:rsidRDefault="008B1A86" w:rsidP="00451BFF">
            <w:pPr>
              <w:numPr>
                <w:ilvl w:val="0"/>
                <w:numId w:val="10"/>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 xml:space="preserve">Number of </w:t>
            </w:r>
            <w:proofErr w:type="spellStart"/>
            <w:r w:rsidRPr="0035677E">
              <w:rPr>
                <w:rFonts w:ascii="Arial Narrow" w:hAnsi="Arial Narrow" w:cs="Tahoma"/>
                <w:sz w:val="18"/>
                <w:szCs w:val="17"/>
              </w:rPr>
              <w:t>ON-premise</w:t>
            </w:r>
            <w:proofErr w:type="spellEnd"/>
            <w:r w:rsidRPr="0035677E">
              <w:rPr>
                <w:rFonts w:ascii="Arial Narrow" w:hAnsi="Arial Narrow" w:cs="Tahoma"/>
                <w:sz w:val="18"/>
                <w:szCs w:val="17"/>
              </w:rPr>
              <w:t xml:space="preserve"> establishments </w:t>
            </w:r>
            <w:r w:rsidRPr="0035677E">
              <w:rPr>
                <w:rFonts w:ascii="Arial Narrow" w:hAnsi="Arial Narrow" w:cs="Tahoma"/>
                <w:b/>
                <w:sz w:val="18"/>
                <w:szCs w:val="17"/>
              </w:rPr>
              <w:t>NOT</w:t>
            </w:r>
            <w:r w:rsidRPr="0035677E">
              <w:rPr>
                <w:rFonts w:ascii="Arial Narrow" w:hAnsi="Arial Narrow" w:cs="Tahoma"/>
                <w:sz w:val="18"/>
                <w:szCs w:val="17"/>
              </w:rPr>
              <w:t xml:space="preserve"> in compliance during reporting period</w:t>
            </w:r>
          </w:p>
          <w:p w14:paraId="093D5DA4" w14:textId="77777777" w:rsidR="008B1A86" w:rsidRPr="0035677E" w:rsidRDefault="008B1A86" w:rsidP="00451BFF">
            <w:pPr>
              <w:numPr>
                <w:ilvl w:val="0"/>
                <w:numId w:val="10"/>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TOTAL number of combination establishments checked during the reporting period</w:t>
            </w:r>
          </w:p>
          <w:p w14:paraId="093D5DA5" w14:textId="77777777" w:rsidR="008B1A86" w:rsidRPr="0035677E" w:rsidRDefault="008B1A86" w:rsidP="00451BFF">
            <w:pPr>
              <w:numPr>
                <w:ilvl w:val="0"/>
                <w:numId w:val="10"/>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 xml:space="preserve">Number of combination establishments </w:t>
            </w:r>
            <w:r w:rsidRPr="0035677E">
              <w:rPr>
                <w:rFonts w:ascii="Arial Narrow" w:hAnsi="Arial Narrow" w:cs="Tahoma"/>
                <w:b/>
                <w:sz w:val="18"/>
                <w:szCs w:val="17"/>
              </w:rPr>
              <w:t>NOT</w:t>
            </w:r>
            <w:r w:rsidRPr="0035677E">
              <w:rPr>
                <w:rFonts w:ascii="Arial Narrow" w:hAnsi="Arial Narrow" w:cs="Tahoma"/>
                <w:sz w:val="18"/>
                <w:szCs w:val="17"/>
              </w:rPr>
              <w:t xml:space="preserve"> in compliance during reporting period</w:t>
            </w:r>
          </w:p>
        </w:tc>
        <w:tc>
          <w:tcPr>
            <w:tcW w:w="1620" w:type="dxa"/>
          </w:tcPr>
          <w:p w14:paraId="093D5DA6" w14:textId="77777777" w:rsidR="008B1A86" w:rsidRPr="0035677E" w:rsidRDefault="008B1A86" w:rsidP="00451BFF">
            <w:pPr>
              <w:keepLines/>
              <w:spacing w:after="0" w:line="240" w:lineRule="auto"/>
              <w:ind w:left="360"/>
              <w:rPr>
                <w:rFonts w:ascii="Arial Narrow" w:hAnsi="Arial Narrow" w:cs="Tahoma"/>
                <w:sz w:val="18"/>
                <w:szCs w:val="17"/>
              </w:rPr>
            </w:pPr>
          </w:p>
        </w:tc>
      </w:tr>
      <w:tr w:rsidR="008B1A86" w:rsidRPr="0035677E" w14:paraId="093D5DAE" w14:textId="77777777" w:rsidTr="008B1A86">
        <w:trPr>
          <w:cantSplit/>
          <w:tblCellSpacing w:w="0" w:type="dxa"/>
        </w:trPr>
        <w:tc>
          <w:tcPr>
            <w:tcW w:w="495" w:type="dxa"/>
          </w:tcPr>
          <w:p w14:paraId="093D5DA8"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3</w:t>
            </w:r>
          </w:p>
        </w:tc>
        <w:tc>
          <w:tcPr>
            <w:tcW w:w="2255" w:type="dxa"/>
          </w:tcPr>
          <w:p w14:paraId="093D5DA9"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Did you conduct underage drinking enforcement operations (other than compliance checks) during this reporting period.</w:t>
            </w:r>
          </w:p>
        </w:tc>
        <w:tc>
          <w:tcPr>
            <w:tcW w:w="4090" w:type="dxa"/>
          </w:tcPr>
          <w:p w14:paraId="093D5DAA"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Indicate whether you conducted underage drinking enforcement operations other than compliance checks during this reporting period. </w:t>
            </w:r>
          </w:p>
        </w:tc>
        <w:tc>
          <w:tcPr>
            <w:tcW w:w="2520" w:type="dxa"/>
          </w:tcPr>
          <w:p w14:paraId="093D5DAB" w14:textId="77777777" w:rsidR="008B1A86" w:rsidRPr="0035677E" w:rsidRDefault="008B1A86" w:rsidP="00451BFF">
            <w:pPr>
              <w:tabs>
                <w:tab w:val="left" w:pos="216"/>
              </w:tabs>
              <w:spacing w:after="0" w:line="240" w:lineRule="auto"/>
              <w:ind w:left="270" w:hanging="270"/>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Select yes or no.</w:t>
            </w:r>
          </w:p>
          <w:p w14:paraId="093D5DAC"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DAD"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DBB" w14:textId="77777777" w:rsidTr="008B1A86">
        <w:trPr>
          <w:cantSplit/>
          <w:tblCellSpacing w:w="0" w:type="dxa"/>
        </w:trPr>
        <w:tc>
          <w:tcPr>
            <w:tcW w:w="495" w:type="dxa"/>
          </w:tcPr>
          <w:p w14:paraId="093D5DAF"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lastRenderedPageBreak/>
              <w:t>3a</w:t>
            </w:r>
          </w:p>
        </w:tc>
        <w:tc>
          <w:tcPr>
            <w:tcW w:w="2255" w:type="dxa"/>
          </w:tcPr>
          <w:p w14:paraId="093D5DB0"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Types of agencies involved in conducting underage drinking enforcement operations (other than compliance checks) during this reporting period.</w:t>
            </w:r>
          </w:p>
        </w:tc>
        <w:tc>
          <w:tcPr>
            <w:tcW w:w="4090" w:type="dxa"/>
          </w:tcPr>
          <w:p w14:paraId="093D5DB1"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Indicate the types of agencies involved in conducting underage drinking enforcement operations other than compliance checks during the reporting period. Respond Yes or No to each item in the list. </w:t>
            </w:r>
          </w:p>
        </w:tc>
        <w:tc>
          <w:tcPr>
            <w:tcW w:w="2520" w:type="dxa"/>
          </w:tcPr>
          <w:p w14:paraId="093D5DB2"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Liquor Enforcement (ABC, Liquor Control). Respond Yes or No to each item in the list.</w:t>
            </w:r>
          </w:p>
          <w:p w14:paraId="093D5DB3"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B.</w:t>
            </w:r>
            <w:r w:rsidRPr="0035677E">
              <w:rPr>
                <w:rFonts w:ascii="Arial Narrow" w:hAnsi="Arial Narrow" w:cs="Tahoma"/>
                <w:sz w:val="18"/>
                <w:szCs w:val="17"/>
              </w:rPr>
              <w:tab/>
              <w:t>Police Department (municipal or local enforcement); Respond Yes or No to each item in the list.</w:t>
            </w:r>
          </w:p>
          <w:p w14:paraId="093D5DB4"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C.</w:t>
            </w:r>
            <w:r w:rsidRPr="0035677E">
              <w:rPr>
                <w:rFonts w:ascii="Arial Narrow" w:hAnsi="Arial Narrow" w:cs="Tahoma"/>
                <w:sz w:val="18"/>
                <w:szCs w:val="17"/>
              </w:rPr>
              <w:tab/>
              <w:t>Sheriff’s Department; Respond Yes or No to each item in the list.</w:t>
            </w:r>
          </w:p>
          <w:p w14:paraId="093D5DB5"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D.</w:t>
            </w:r>
            <w:r w:rsidRPr="0035677E">
              <w:rPr>
                <w:rFonts w:ascii="Arial Narrow" w:hAnsi="Arial Narrow" w:cs="Tahoma"/>
                <w:sz w:val="18"/>
                <w:szCs w:val="17"/>
              </w:rPr>
              <w:tab/>
              <w:t>State Police (Highway Patrol); Respond Yes or No to each item in the list.</w:t>
            </w:r>
          </w:p>
          <w:p w14:paraId="093D5DB6"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E.</w:t>
            </w:r>
            <w:r w:rsidRPr="0035677E">
              <w:rPr>
                <w:rFonts w:ascii="Arial Narrow" w:hAnsi="Arial Narrow" w:cs="Tahoma"/>
                <w:sz w:val="18"/>
                <w:szCs w:val="17"/>
              </w:rPr>
              <w:tab/>
              <w:t>Fish and Wildlife; Respond Yes or No to each item in the list.</w:t>
            </w:r>
          </w:p>
          <w:p w14:paraId="093D5DB7"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F.</w:t>
            </w:r>
            <w:r w:rsidRPr="0035677E">
              <w:rPr>
                <w:rFonts w:ascii="Arial Narrow" w:hAnsi="Arial Narrow" w:cs="Tahoma"/>
                <w:sz w:val="18"/>
                <w:szCs w:val="17"/>
              </w:rPr>
              <w:tab/>
              <w:t>Federal Enforcement Agency; Respond Yes or No to each item in the list.</w:t>
            </w:r>
          </w:p>
          <w:p w14:paraId="093D5DB8"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G.</w:t>
            </w:r>
            <w:r w:rsidRPr="0035677E">
              <w:rPr>
                <w:rFonts w:ascii="Arial Narrow" w:hAnsi="Arial Narrow" w:cs="Tahoma"/>
                <w:sz w:val="18"/>
                <w:szCs w:val="17"/>
              </w:rPr>
              <w:tab/>
              <w:t>Other; Respond Yes or No to each item in the list.</w:t>
            </w:r>
          </w:p>
          <w:p w14:paraId="093D5DB9"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DBA"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DC9" w14:textId="77777777" w:rsidTr="008B1A86">
        <w:trPr>
          <w:cantSplit/>
          <w:tblCellSpacing w:w="0" w:type="dxa"/>
        </w:trPr>
        <w:tc>
          <w:tcPr>
            <w:tcW w:w="495" w:type="dxa"/>
          </w:tcPr>
          <w:p w14:paraId="093D5DBC"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3b</w:t>
            </w:r>
          </w:p>
        </w:tc>
        <w:tc>
          <w:tcPr>
            <w:tcW w:w="2255" w:type="dxa"/>
          </w:tcPr>
          <w:p w14:paraId="093D5DBD"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Types of underage drinking enforcement operations (other than compliance check operations) conducted during this reporting period.</w:t>
            </w:r>
          </w:p>
        </w:tc>
        <w:tc>
          <w:tcPr>
            <w:tcW w:w="4090" w:type="dxa"/>
          </w:tcPr>
          <w:p w14:paraId="093D5DBE"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Indicate the types of underage drinking enforcement operations (other than compliance check operations) conducted during this reporting period. Respond Yes or No to each item in the list. </w:t>
            </w:r>
          </w:p>
        </w:tc>
        <w:tc>
          <w:tcPr>
            <w:tcW w:w="2520" w:type="dxa"/>
          </w:tcPr>
          <w:p w14:paraId="093D5DBF"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Party Patrols/Enforcement of Social Host Laws (Respond Yes or No to each item in the list)</w:t>
            </w:r>
          </w:p>
          <w:p w14:paraId="093D5DC0"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B.</w:t>
            </w:r>
            <w:r w:rsidRPr="0035677E">
              <w:rPr>
                <w:rFonts w:ascii="Arial Narrow" w:hAnsi="Arial Narrow" w:cs="Tahoma"/>
                <w:sz w:val="18"/>
                <w:szCs w:val="17"/>
              </w:rPr>
              <w:tab/>
              <w:t>Shoulder Tap Operations (Respond Yes or No to each item in the list)</w:t>
            </w:r>
          </w:p>
          <w:p w14:paraId="093D5DC1"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C.</w:t>
            </w:r>
            <w:r w:rsidRPr="0035677E">
              <w:rPr>
                <w:rFonts w:ascii="Arial Narrow" w:hAnsi="Arial Narrow" w:cs="Tahoma"/>
                <w:sz w:val="18"/>
                <w:szCs w:val="17"/>
              </w:rPr>
              <w:tab/>
              <w:t>Parking Lot Surveillance (Respond Yes or No to each item in the list)</w:t>
            </w:r>
          </w:p>
          <w:p w14:paraId="093D5DC2"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D.</w:t>
            </w:r>
            <w:r w:rsidRPr="0035677E">
              <w:rPr>
                <w:rFonts w:ascii="Arial Narrow" w:hAnsi="Arial Narrow" w:cs="Tahoma"/>
                <w:sz w:val="18"/>
                <w:szCs w:val="17"/>
              </w:rPr>
              <w:tab/>
              <w:t>Sobriety Checkpoints (Respond Yes or No to each item in the list)</w:t>
            </w:r>
          </w:p>
          <w:p w14:paraId="093D5DC3"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E.</w:t>
            </w:r>
            <w:r w:rsidRPr="0035677E">
              <w:rPr>
                <w:rFonts w:ascii="Arial Narrow" w:hAnsi="Arial Narrow" w:cs="Tahoma"/>
                <w:sz w:val="18"/>
                <w:szCs w:val="17"/>
              </w:rPr>
              <w:tab/>
              <w:t>Emphasis/Saturation Patrols (Respond Yes or No to each item in the list)</w:t>
            </w:r>
          </w:p>
          <w:p w14:paraId="093D5DC4"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F.</w:t>
            </w:r>
            <w:r w:rsidRPr="0035677E">
              <w:rPr>
                <w:rFonts w:ascii="Arial Narrow" w:hAnsi="Arial Narrow" w:cs="Tahoma"/>
                <w:sz w:val="18"/>
                <w:szCs w:val="17"/>
              </w:rPr>
              <w:tab/>
              <w:t>Fake ID Enforcement (Respond Yes or No to each item in the list)</w:t>
            </w:r>
          </w:p>
          <w:p w14:paraId="093D5DC5" w14:textId="77777777" w:rsidR="008B1A86" w:rsidRPr="0035677E" w:rsidRDefault="008B1A86" w:rsidP="00451BFF">
            <w:pPr>
              <w:keepLines/>
              <w:spacing w:after="0" w:line="240" w:lineRule="auto"/>
              <w:ind w:left="180" w:hanging="157"/>
              <w:rPr>
                <w:rFonts w:ascii="Arial Narrow" w:hAnsi="Arial Narrow" w:cs="Tahoma"/>
                <w:sz w:val="18"/>
                <w:szCs w:val="17"/>
              </w:rPr>
            </w:pPr>
            <w:r w:rsidRPr="0035677E">
              <w:rPr>
                <w:rFonts w:ascii="Arial Narrow" w:hAnsi="Arial Narrow" w:cs="Tahoma"/>
                <w:sz w:val="18"/>
                <w:szCs w:val="17"/>
              </w:rPr>
              <w:t>G.</w:t>
            </w:r>
            <w:r w:rsidRPr="0035677E">
              <w:rPr>
                <w:rFonts w:ascii="Arial Narrow" w:hAnsi="Arial Narrow" w:cs="Tahoma"/>
                <w:sz w:val="18"/>
                <w:szCs w:val="17"/>
              </w:rPr>
              <w:tab/>
              <w:t>Yes or No to each item in the Source Investigations (Respond list)</w:t>
            </w:r>
          </w:p>
          <w:p w14:paraId="093D5DC6"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Cops in Shops</w:t>
            </w:r>
          </w:p>
          <w:p w14:paraId="093D5DC7"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DC8"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DDA" w14:textId="77777777" w:rsidTr="008B1A86">
        <w:trPr>
          <w:cantSplit/>
          <w:tblCellSpacing w:w="0" w:type="dxa"/>
        </w:trPr>
        <w:tc>
          <w:tcPr>
            <w:tcW w:w="495" w:type="dxa"/>
          </w:tcPr>
          <w:p w14:paraId="093D5DCA"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lastRenderedPageBreak/>
              <w:t>4</w:t>
            </w:r>
          </w:p>
        </w:tc>
        <w:tc>
          <w:tcPr>
            <w:tcW w:w="2255" w:type="dxa"/>
          </w:tcPr>
          <w:p w14:paraId="093D5DCB"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Number of adult citations issued during enforcement operations conducted during this reporting period.</w:t>
            </w:r>
          </w:p>
        </w:tc>
        <w:tc>
          <w:tcPr>
            <w:tcW w:w="4090" w:type="dxa"/>
          </w:tcPr>
          <w:p w14:paraId="093D5DCC"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Total number of adult citations issued during enforcement operations conducted during the reporting period. </w:t>
            </w:r>
          </w:p>
        </w:tc>
        <w:tc>
          <w:tcPr>
            <w:tcW w:w="2520" w:type="dxa"/>
          </w:tcPr>
          <w:p w14:paraId="093D5DCD"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Party Patrols/Enforcement of Social Host Laws</w:t>
            </w:r>
          </w:p>
          <w:p w14:paraId="093D5DCE"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B.</w:t>
            </w:r>
            <w:r w:rsidRPr="0035677E">
              <w:rPr>
                <w:rFonts w:ascii="Arial Narrow" w:hAnsi="Arial Narrow" w:cs="Tahoma"/>
                <w:sz w:val="18"/>
                <w:szCs w:val="17"/>
              </w:rPr>
              <w:tab/>
              <w:t>Should Tap Operations</w:t>
            </w:r>
          </w:p>
          <w:p w14:paraId="093D5DCF"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Pr>
                <w:rFonts w:ascii="Arial Narrow" w:hAnsi="Arial Narrow" w:cs="Tahoma"/>
                <w:sz w:val="18"/>
                <w:szCs w:val="17"/>
              </w:rPr>
              <w:t>C</w:t>
            </w:r>
            <w:r w:rsidRPr="0035677E">
              <w:rPr>
                <w:rFonts w:ascii="Arial Narrow" w:hAnsi="Arial Narrow" w:cs="Tahoma"/>
                <w:sz w:val="18"/>
                <w:szCs w:val="17"/>
              </w:rPr>
              <w:tab/>
              <w:t>Parking Lot Surveillance</w:t>
            </w:r>
          </w:p>
          <w:p w14:paraId="093D5DD0"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D.</w:t>
            </w:r>
            <w:r w:rsidRPr="0035677E">
              <w:rPr>
                <w:rFonts w:ascii="Arial Narrow" w:hAnsi="Arial Narrow" w:cs="Tahoma"/>
                <w:sz w:val="18"/>
                <w:szCs w:val="17"/>
              </w:rPr>
              <w:tab/>
              <w:t xml:space="preserve">Other </w:t>
            </w:r>
            <w:proofErr w:type="gramStart"/>
            <w:r w:rsidRPr="0035677E">
              <w:rPr>
                <w:rFonts w:ascii="Arial Narrow" w:hAnsi="Arial Narrow" w:cs="Tahoma"/>
                <w:sz w:val="18"/>
                <w:szCs w:val="17"/>
              </w:rPr>
              <w:t>Third Party</w:t>
            </w:r>
            <w:proofErr w:type="gramEnd"/>
            <w:r w:rsidRPr="0035677E">
              <w:rPr>
                <w:rFonts w:ascii="Arial Narrow" w:hAnsi="Arial Narrow" w:cs="Tahoma"/>
                <w:sz w:val="18"/>
                <w:szCs w:val="17"/>
              </w:rPr>
              <w:t xml:space="preserve"> Provision Operations</w:t>
            </w:r>
          </w:p>
          <w:p w14:paraId="093D5DD1"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E.</w:t>
            </w:r>
            <w:r w:rsidRPr="0035677E">
              <w:rPr>
                <w:rFonts w:ascii="Arial Narrow" w:hAnsi="Arial Narrow" w:cs="Tahoma"/>
                <w:sz w:val="18"/>
                <w:szCs w:val="17"/>
              </w:rPr>
              <w:tab/>
              <w:t>Sobriety Checkpoints</w:t>
            </w:r>
          </w:p>
          <w:p w14:paraId="093D5DD2"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F.</w:t>
            </w:r>
            <w:r w:rsidRPr="0035677E">
              <w:rPr>
                <w:rFonts w:ascii="Arial Narrow" w:hAnsi="Arial Narrow" w:cs="Tahoma"/>
                <w:sz w:val="18"/>
                <w:szCs w:val="17"/>
              </w:rPr>
              <w:tab/>
              <w:t>Emphasis/Saturation Patrols</w:t>
            </w:r>
          </w:p>
          <w:p w14:paraId="093D5DD3"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G.</w:t>
            </w:r>
            <w:r w:rsidRPr="0035677E">
              <w:rPr>
                <w:rFonts w:ascii="Arial Narrow" w:hAnsi="Arial Narrow" w:cs="Tahoma"/>
                <w:sz w:val="18"/>
                <w:szCs w:val="17"/>
              </w:rPr>
              <w:tab/>
              <w:t>Other Impaired Driving with a Focus on Youth</w:t>
            </w:r>
          </w:p>
          <w:p w14:paraId="093D5DD4"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H</w:t>
            </w:r>
            <w:r w:rsidRPr="0035677E">
              <w:rPr>
                <w:rFonts w:ascii="Arial Narrow" w:hAnsi="Arial Narrow" w:cs="Tahoma"/>
                <w:sz w:val="18"/>
                <w:szCs w:val="17"/>
              </w:rPr>
              <w:tab/>
              <w:t>Fake ID Enforcement</w:t>
            </w:r>
          </w:p>
          <w:p w14:paraId="093D5DD5"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I.</w:t>
            </w:r>
            <w:r w:rsidRPr="0035677E">
              <w:rPr>
                <w:rFonts w:ascii="Arial Narrow" w:hAnsi="Arial Narrow" w:cs="Tahoma"/>
                <w:sz w:val="18"/>
                <w:szCs w:val="17"/>
              </w:rPr>
              <w:tab/>
              <w:t>Source Investigations</w:t>
            </w:r>
          </w:p>
          <w:p w14:paraId="093D5DD6"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J.</w:t>
            </w:r>
            <w:r w:rsidRPr="0035677E">
              <w:rPr>
                <w:rFonts w:ascii="Arial Narrow" w:hAnsi="Arial Narrow" w:cs="Tahoma"/>
                <w:sz w:val="18"/>
                <w:szCs w:val="17"/>
              </w:rPr>
              <w:tab/>
              <w:t>Other Innovative Enforcement</w:t>
            </w:r>
          </w:p>
          <w:p w14:paraId="093D5DD7" w14:textId="77777777" w:rsidR="008B1A86" w:rsidRPr="0035677E" w:rsidRDefault="008B1A86" w:rsidP="00451BFF">
            <w:pPr>
              <w:keepLines/>
              <w:tabs>
                <w:tab w:val="left" w:pos="195"/>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K.</w:t>
            </w:r>
            <w:r w:rsidRPr="0035677E">
              <w:rPr>
                <w:rFonts w:ascii="Arial Narrow" w:hAnsi="Arial Narrow" w:cs="Tahoma"/>
                <w:sz w:val="18"/>
                <w:szCs w:val="17"/>
              </w:rPr>
              <w:tab/>
              <w:t>Total</w:t>
            </w:r>
          </w:p>
          <w:p w14:paraId="093D5DD8"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DD9"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DE4" w14:textId="77777777" w:rsidTr="008B1A86">
        <w:trPr>
          <w:cantSplit/>
          <w:tblCellSpacing w:w="0" w:type="dxa"/>
        </w:trPr>
        <w:tc>
          <w:tcPr>
            <w:tcW w:w="495" w:type="dxa"/>
          </w:tcPr>
          <w:p w14:paraId="093D5DDB"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5</w:t>
            </w:r>
          </w:p>
        </w:tc>
        <w:tc>
          <w:tcPr>
            <w:tcW w:w="2255" w:type="dxa"/>
          </w:tcPr>
          <w:p w14:paraId="093D5DDC" w14:textId="77777777" w:rsidR="008B1A86" w:rsidRPr="0035677E" w:rsidRDefault="008B1A86" w:rsidP="00451BFF">
            <w:pPr>
              <w:spacing w:after="0" w:line="240" w:lineRule="auto"/>
              <w:rPr>
                <w:rFonts w:ascii="Arial Narrow" w:hAnsi="Arial Narrow" w:cs="Tahoma"/>
                <w:b/>
                <w:bCs/>
                <w:sz w:val="18"/>
                <w:szCs w:val="17"/>
              </w:rPr>
            </w:pPr>
            <w:r w:rsidRPr="0035677E">
              <w:rPr>
                <w:rFonts w:ascii="Arial Narrow" w:hAnsi="Arial Narrow" w:cs="Tahoma"/>
                <w:b/>
                <w:bCs/>
                <w:sz w:val="18"/>
                <w:szCs w:val="17"/>
              </w:rPr>
              <w:t xml:space="preserve">Number and types of contact between adults and law enforcement </w:t>
            </w:r>
          </w:p>
          <w:p w14:paraId="093D5DDD" w14:textId="77777777" w:rsidR="008B1A86" w:rsidRPr="0035677E" w:rsidRDefault="008B1A86" w:rsidP="00451BFF">
            <w:pPr>
              <w:keepLines/>
              <w:spacing w:after="0" w:line="240" w:lineRule="auto"/>
              <w:rPr>
                <w:rFonts w:ascii="Arial Narrow" w:hAnsi="Arial Narrow" w:cs="Tahoma"/>
                <w:b/>
                <w:bCs/>
                <w:sz w:val="18"/>
                <w:szCs w:val="17"/>
              </w:rPr>
            </w:pPr>
          </w:p>
        </w:tc>
        <w:tc>
          <w:tcPr>
            <w:tcW w:w="4090" w:type="dxa"/>
          </w:tcPr>
          <w:p w14:paraId="093D5DDE"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The number of arrests, warnings, and citations as a result of contacts between law enforcement and adults during the reporting period.</w:t>
            </w:r>
          </w:p>
        </w:tc>
        <w:tc>
          <w:tcPr>
            <w:tcW w:w="2520" w:type="dxa"/>
          </w:tcPr>
          <w:p w14:paraId="093D5DDF" w14:textId="77777777" w:rsidR="008B1A86" w:rsidRPr="0035677E" w:rsidRDefault="008B1A86" w:rsidP="00451BFF">
            <w:pPr>
              <w:numPr>
                <w:ilvl w:val="0"/>
                <w:numId w:val="11"/>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 xml:space="preserve">Number of adults arrested during reporting period </w:t>
            </w:r>
          </w:p>
          <w:p w14:paraId="093D5DE0" w14:textId="77777777" w:rsidR="008B1A86" w:rsidRPr="0035677E" w:rsidRDefault="008B1A86" w:rsidP="00451BFF">
            <w:pPr>
              <w:numPr>
                <w:ilvl w:val="0"/>
                <w:numId w:val="11"/>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Number of warnings issued to adults during reporting period</w:t>
            </w:r>
          </w:p>
          <w:p w14:paraId="093D5DE1" w14:textId="77777777" w:rsidR="008B1A86" w:rsidRPr="0035677E" w:rsidRDefault="008B1A86" w:rsidP="00451BFF">
            <w:pPr>
              <w:numPr>
                <w:ilvl w:val="0"/>
                <w:numId w:val="11"/>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 xml:space="preserve">Number of possession citations issued to adults during reporting period </w:t>
            </w:r>
          </w:p>
          <w:p w14:paraId="093D5DE2" w14:textId="77777777" w:rsidR="008B1A86" w:rsidRPr="0035677E" w:rsidRDefault="008B1A86" w:rsidP="00451BFF">
            <w:pPr>
              <w:numPr>
                <w:ilvl w:val="0"/>
                <w:numId w:val="11"/>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TOTAL number of contacts with adults during reporting period</w:t>
            </w:r>
          </w:p>
        </w:tc>
        <w:tc>
          <w:tcPr>
            <w:tcW w:w="1620" w:type="dxa"/>
          </w:tcPr>
          <w:p w14:paraId="093D5DE3" w14:textId="77777777" w:rsidR="008B1A86" w:rsidRPr="0035677E" w:rsidRDefault="008B1A86" w:rsidP="00451BFF">
            <w:pPr>
              <w:keepLines/>
              <w:spacing w:after="0" w:line="240" w:lineRule="auto"/>
              <w:ind w:left="360"/>
              <w:rPr>
                <w:rFonts w:ascii="Arial Narrow" w:hAnsi="Arial Narrow" w:cs="Tahoma"/>
                <w:sz w:val="18"/>
                <w:szCs w:val="17"/>
              </w:rPr>
            </w:pPr>
          </w:p>
        </w:tc>
      </w:tr>
      <w:tr w:rsidR="008B1A86" w:rsidRPr="0035677E" w14:paraId="093D5DF5" w14:textId="77777777" w:rsidTr="008B1A86">
        <w:trPr>
          <w:cantSplit/>
          <w:tblCellSpacing w:w="0" w:type="dxa"/>
        </w:trPr>
        <w:tc>
          <w:tcPr>
            <w:tcW w:w="495" w:type="dxa"/>
          </w:tcPr>
          <w:p w14:paraId="093D5DE5"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6</w:t>
            </w:r>
          </w:p>
        </w:tc>
        <w:tc>
          <w:tcPr>
            <w:tcW w:w="2255" w:type="dxa"/>
          </w:tcPr>
          <w:p w14:paraId="093D5DE6"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Number of youth citations issued during enforcement operations conducted during this reporting period.</w:t>
            </w:r>
          </w:p>
        </w:tc>
        <w:tc>
          <w:tcPr>
            <w:tcW w:w="4090" w:type="dxa"/>
          </w:tcPr>
          <w:p w14:paraId="093D5DE7"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Total number of youth citations issued during the enforcement operations conducted during the reporting period. </w:t>
            </w:r>
          </w:p>
        </w:tc>
        <w:tc>
          <w:tcPr>
            <w:tcW w:w="2520" w:type="dxa"/>
          </w:tcPr>
          <w:p w14:paraId="093D5DE8"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Party Patrols/Enforcement of Social Host Laws</w:t>
            </w:r>
          </w:p>
          <w:p w14:paraId="093D5DE9"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B.</w:t>
            </w:r>
            <w:r w:rsidRPr="0035677E">
              <w:rPr>
                <w:rFonts w:ascii="Arial Narrow" w:hAnsi="Arial Narrow" w:cs="Tahoma"/>
                <w:sz w:val="18"/>
                <w:szCs w:val="17"/>
              </w:rPr>
              <w:tab/>
              <w:t>Should Tap Operations</w:t>
            </w:r>
          </w:p>
          <w:p w14:paraId="093D5DEA"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Pr>
                <w:rFonts w:ascii="Arial Narrow" w:hAnsi="Arial Narrow" w:cs="Tahoma"/>
                <w:sz w:val="18"/>
                <w:szCs w:val="17"/>
              </w:rPr>
              <w:t>C</w:t>
            </w:r>
            <w:r w:rsidRPr="0035677E">
              <w:rPr>
                <w:rFonts w:ascii="Arial Narrow" w:hAnsi="Arial Narrow" w:cs="Tahoma"/>
                <w:sz w:val="18"/>
                <w:szCs w:val="17"/>
              </w:rPr>
              <w:tab/>
              <w:t>Parking Lot Surveillance</w:t>
            </w:r>
          </w:p>
          <w:p w14:paraId="093D5DEB"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D.</w:t>
            </w:r>
            <w:r w:rsidRPr="0035677E">
              <w:rPr>
                <w:rFonts w:ascii="Arial Narrow" w:hAnsi="Arial Narrow" w:cs="Tahoma"/>
                <w:sz w:val="18"/>
                <w:szCs w:val="17"/>
              </w:rPr>
              <w:tab/>
              <w:t xml:space="preserve">Other </w:t>
            </w:r>
            <w:proofErr w:type="gramStart"/>
            <w:r w:rsidRPr="0035677E">
              <w:rPr>
                <w:rFonts w:ascii="Arial Narrow" w:hAnsi="Arial Narrow" w:cs="Tahoma"/>
                <w:sz w:val="18"/>
                <w:szCs w:val="17"/>
              </w:rPr>
              <w:t>Third Party</w:t>
            </w:r>
            <w:proofErr w:type="gramEnd"/>
            <w:r w:rsidRPr="0035677E">
              <w:rPr>
                <w:rFonts w:ascii="Arial Narrow" w:hAnsi="Arial Narrow" w:cs="Tahoma"/>
                <w:sz w:val="18"/>
                <w:szCs w:val="17"/>
              </w:rPr>
              <w:t xml:space="preserve"> Provision Operations</w:t>
            </w:r>
          </w:p>
          <w:p w14:paraId="093D5DEC"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E.</w:t>
            </w:r>
            <w:r w:rsidRPr="0035677E">
              <w:rPr>
                <w:rFonts w:ascii="Arial Narrow" w:hAnsi="Arial Narrow" w:cs="Tahoma"/>
                <w:sz w:val="18"/>
                <w:szCs w:val="17"/>
              </w:rPr>
              <w:tab/>
              <w:t>Sobriety Checkpoints</w:t>
            </w:r>
          </w:p>
          <w:p w14:paraId="093D5DED"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F.</w:t>
            </w:r>
            <w:r w:rsidRPr="0035677E">
              <w:rPr>
                <w:rFonts w:ascii="Arial Narrow" w:hAnsi="Arial Narrow" w:cs="Tahoma"/>
                <w:sz w:val="18"/>
                <w:szCs w:val="17"/>
              </w:rPr>
              <w:tab/>
              <w:t>Emphasis/Saturation Patrols</w:t>
            </w:r>
          </w:p>
          <w:p w14:paraId="093D5DEE"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G.</w:t>
            </w:r>
            <w:r w:rsidRPr="0035677E">
              <w:rPr>
                <w:rFonts w:ascii="Arial Narrow" w:hAnsi="Arial Narrow" w:cs="Tahoma"/>
                <w:sz w:val="18"/>
                <w:szCs w:val="17"/>
              </w:rPr>
              <w:tab/>
              <w:t>Other Impaired Driving with a Focus on Youth</w:t>
            </w:r>
          </w:p>
          <w:p w14:paraId="093D5DEF"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Pr>
                <w:rFonts w:ascii="Arial Narrow" w:hAnsi="Arial Narrow" w:cs="Tahoma"/>
                <w:sz w:val="18"/>
                <w:szCs w:val="17"/>
              </w:rPr>
              <w:t>H</w:t>
            </w:r>
            <w:r w:rsidRPr="0035677E">
              <w:rPr>
                <w:rFonts w:ascii="Arial Narrow" w:hAnsi="Arial Narrow" w:cs="Tahoma"/>
                <w:sz w:val="18"/>
                <w:szCs w:val="17"/>
              </w:rPr>
              <w:tab/>
              <w:t>Fake ID Enforcement</w:t>
            </w:r>
          </w:p>
          <w:p w14:paraId="093D5DF0"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I.</w:t>
            </w:r>
            <w:r w:rsidRPr="0035677E">
              <w:rPr>
                <w:rFonts w:ascii="Arial Narrow" w:hAnsi="Arial Narrow" w:cs="Tahoma"/>
                <w:sz w:val="18"/>
                <w:szCs w:val="17"/>
              </w:rPr>
              <w:tab/>
              <w:t>Source Investigations</w:t>
            </w:r>
          </w:p>
          <w:p w14:paraId="093D5DF1"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J.</w:t>
            </w:r>
            <w:r w:rsidRPr="0035677E">
              <w:rPr>
                <w:rFonts w:ascii="Arial Narrow" w:hAnsi="Arial Narrow" w:cs="Tahoma"/>
                <w:sz w:val="18"/>
                <w:szCs w:val="17"/>
              </w:rPr>
              <w:tab/>
              <w:t>Other Innovative Enforcement</w:t>
            </w:r>
          </w:p>
          <w:p w14:paraId="093D5DF2"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K.</w:t>
            </w:r>
            <w:r w:rsidRPr="0035677E">
              <w:rPr>
                <w:rFonts w:ascii="Arial Narrow" w:hAnsi="Arial Narrow" w:cs="Tahoma"/>
                <w:sz w:val="18"/>
                <w:szCs w:val="17"/>
              </w:rPr>
              <w:tab/>
              <w:t>Total</w:t>
            </w:r>
          </w:p>
          <w:p w14:paraId="093D5DF3"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DF4"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E00" w14:textId="77777777" w:rsidTr="008B1A86">
        <w:trPr>
          <w:cantSplit/>
          <w:tblCellSpacing w:w="0" w:type="dxa"/>
        </w:trPr>
        <w:tc>
          <w:tcPr>
            <w:tcW w:w="495" w:type="dxa"/>
          </w:tcPr>
          <w:p w14:paraId="093D5DF6"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7</w:t>
            </w:r>
          </w:p>
        </w:tc>
        <w:tc>
          <w:tcPr>
            <w:tcW w:w="2255" w:type="dxa"/>
          </w:tcPr>
          <w:p w14:paraId="093D5DF7" w14:textId="77777777" w:rsidR="008B1A86" w:rsidRPr="0035677E" w:rsidRDefault="008B1A86" w:rsidP="00451BFF">
            <w:pPr>
              <w:spacing w:after="0" w:line="240" w:lineRule="auto"/>
              <w:rPr>
                <w:rFonts w:ascii="Arial Narrow" w:hAnsi="Arial Narrow" w:cs="Tahoma"/>
                <w:b/>
                <w:bCs/>
                <w:sz w:val="18"/>
                <w:szCs w:val="17"/>
              </w:rPr>
            </w:pPr>
            <w:r w:rsidRPr="0035677E">
              <w:rPr>
                <w:rFonts w:ascii="Arial Narrow" w:hAnsi="Arial Narrow" w:cs="Tahoma"/>
                <w:b/>
                <w:bCs/>
                <w:sz w:val="18"/>
                <w:szCs w:val="17"/>
              </w:rPr>
              <w:t xml:space="preserve">Number and types of contact between youth and law enforcement </w:t>
            </w:r>
          </w:p>
          <w:p w14:paraId="093D5DF8" w14:textId="77777777" w:rsidR="008B1A86" w:rsidRPr="0035677E" w:rsidRDefault="008B1A86" w:rsidP="00451BFF">
            <w:pPr>
              <w:keepLines/>
              <w:spacing w:after="0" w:line="240" w:lineRule="auto"/>
              <w:rPr>
                <w:rFonts w:ascii="Arial Narrow" w:hAnsi="Arial Narrow" w:cs="Tahoma"/>
                <w:b/>
                <w:bCs/>
                <w:sz w:val="18"/>
                <w:szCs w:val="17"/>
              </w:rPr>
            </w:pPr>
          </w:p>
        </w:tc>
        <w:tc>
          <w:tcPr>
            <w:tcW w:w="4090" w:type="dxa"/>
          </w:tcPr>
          <w:p w14:paraId="093D5DF9"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The number of arrests, warnings, and citations as a result of contacts between law enforcement and youth during the reporting period.</w:t>
            </w:r>
          </w:p>
        </w:tc>
        <w:tc>
          <w:tcPr>
            <w:tcW w:w="2520" w:type="dxa"/>
          </w:tcPr>
          <w:p w14:paraId="093D5DFA" w14:textId="7CA7F850" w:rsidR="008B1A86" w:rsidRPr="0035677E" w:rsidRDefault="008B1A86" w:rsidP="00451BFF">
            <w:pPr>
              <w:numPr>
                <w:ilvl w:val="0"/>
                <w:numId w:val="12"/>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Number of youth arrested during reporting period</w:t>
            </w:r>
          </w:p>
          <w:p w14:paraId="093D5DFB" w14:textId="77777777" w:rsidR="008B1A86" w:rsidRPr="0035677E" w:rsidRDefault="008B1A86" w:rsidP="00451BFF">
            <w:pPr>
              <w:numPr>
                <w:ilvl w:val="0"/>
                <w:numId w:val="12"/>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 xml:space="preserve">Number of warnings issued to youth during reporting period </w:t>
            </w:r>
          </w:p>
          <w:p w14:paraId="093D5DFC" w14:textId="77777777" w:rsidR="008B1A86" w:rsidRPr="0035677E" w:rsidRDefault="008B1A86" w:rsidP="00451BFF">
            <w:pPr>
              <w:numPr>
                <w:ilvl w:val="0"/>
                <w:numId w:val="12"/>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 xml:space="preserve">Number of possession citations issued to youth during reporting period </w:t>
            </w:r>
          </w:p>
          <w:p w14:paraId="093D5DFD" w14:textId="77777777" w:rsidR="008B1A86" w:rsidRPr="0035677E" w:rsidRDefault="008B1A86" w:rsidP="00451BFF">
            <w:pPr>
              <w:numPr>
                <w:ilvl w:val="0"/>
                <w:numId w:val="12"/>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Number of consumption citations issued to youth during the reporting period</w:t>
            </w:r>
          </w:p>
          <w:p w14:paraId="093D5DFE" w14:textId="77777777" w:rsidR="008B1A86" w:rsidRPr="0035677E" w:rsidRDefault="008B1A86" w:rsidP="00451BFF">
            <w:pPr>
              <w:numPr>
                <w:ilvl w:val="0"/>
                <w:numId w:val="12"/>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TOTAL number of contacts with youth during reporting period</w:t>
            </w:r>
          </w:p>
        </w:tc>
        <w:tc>
          <w:tcPr>
            <w:tcW w:w="1620" w:type="dxa"/>
          </w:tcPr>
          <w:p w14:paraId="093D5DFF" w14:textId="77777777" w:rsidR="008B1A86" w:rsidRPr="0035677E" w:rsidRDefault="008B1A86" w:rsidP="00451BFF">
            <w:pPr>
              <w:keepLines/>
              <w:spacing w:after="0" w:line="240" w:lineRule="auto"/>
              <w:ind w:left="360"/>
              <w:rPr>
                <w:rFonts w:ascii="Arial Narrow" w:hAnsi="Arial Narrow" w:cs="Tahoma"/>
                <w:sz w:val="18"/>
                <w:szCs w:val="17"/>
              </w:rPr>
            </w:pPr>
          </w:p>
        </w:tc>
      </w:tr>
      <w:tr w:rsidR="008B1A86" w:rsidRPr="0035677E" w14:paraId="093D5E0C" w14:textId="77777777" w:rsidTr="008B1A86">
        <w:trPr>
          <w:cantSplit/>
          <w:tblCellSpacing w:w="0" w:type="dxa"/>
        </w:trPr>
        <w:tc>
          <w:tcPr>
            <w:tcW w:w="495" w:type="dxa"/>
          </w:tcPr>
          <w:p w14:paraId="093D5E01"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lastRenderedPageBreak/>
              <w:t>8</w:t>
            </w:r>
          </w:p>
        </w:tc>
        <w:tc>
          <w:tcPr>
            <w:tcW w:w="2255" w:type="dxa"/>
          </w:tcPr>
          <w:p w14:paraId="093D5E02"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Educational activities relative to any of the following underage drinking best practices implemented during the reporting period</w:t>
            </w:r>
          </w:p>
        </w:tc>
        <w:tc>
          <w:tcPr>
            <w:tcW w:w="4090" w:type="dxa"/>
          </w:tcPr>
          <w:p w14:paraId="093D5E03"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Indicate whether educational activities regarding any of the underage drinking best practices listed were implemented during the reporting period. Respond Yes or No to each item in the list. </w:t>
            </w:r>
          </w:p>
        </w:tc>
        <w:tc>
          <w:tcPr>
            <w:tcW w:w="2520" w:type="dxa"/>
          </w:tcPr>
          <w:p w14:paraId="093D5E04" w14:textId="77777777" w:rsidR="008B1A86" w:rsidRPr="0035677E" w:rsidRDefault="008B1A86" w:rsidP="00451BFF">
            <w:pPr>
              <w:keepLines/>
              <w:tabs>
                <w:tab w:val="left" w:pos="195"/>
              </w:tabs>
              <w:spacing w:after="0" w:line="240" w:lineRule="auto"/>
              <w:ind w:left="180" w:hanging="180"/>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Active Enforcement of Underage Drinking Laws (Respond Yes or No to each item in the list)</w:t>
            </w:r>
          </w:p>
          <w:p w14:paraId="093D5E05" w14:textId="77777777" w:rsidR="008B1A86" w:rsidRPr="0035677E" w:rsidRDefault="008B1A86" w:rsidP="00451BFF">
            <w:pPr>
              <w:keepLines/>
              <w:tabs>
                <w:tab w:val="left" w:pos="195"/>
              </w:tabs>
              <w:spacing w:after="0" w:line="240" w:lineRule="auto"/>
              <w:ind w:left="180" w:hanging="180"/>
              <w:rPr>
                <w:rFonts w:ascii="Arial Narrow" w:hAnsi="Arial Narrow" w:cs="Tahoma"/>
                <w:sz w:val="18"/>
                <w:szCs w:val="17"/>
              </w:rPr>
            </w:pPr>
            <w:r w:rsidRPr="0035677E">
              <w:rPr>
                <w:rFonts w:ascii="Arial Narrow" w:hAnsi="Arial Narrow" w:cs="Tahoma"/>
                <w:sz w:val="18"/>
                <w:szCs w:val="17"/>
              </w:rPr>
              <w:t>B.</w:t>
            </w:r>
            <w:r w:rsidRPr="0035677E">
              <w:rPr>
                <w:rFonts w:ascii="Arial Narrow" w:hAnsi="Arial Narrow" w:cs="Tahoma"/>
                <w:sz w:val="18"/>
                <w:szCs w:val="17"/>
              </w:rPr>
              <w:tab/>
              <w:t>Limitations on Access (Respond Yes or No to each item in the list)</w:t>
            </w:r>
          </w:p>
          <w:p w14:paraId="093D5E06" w14:textId="77777777" w:rsidR="008B1A86" w:rsidRPr="0035677E" w:rsidRDefault="008B1A86" w:rsidP="00451BFF">
            <w:pPr>
              <w:keepLines/>
              <w:tabs>
                <w:tab w:val="left" w:pos="195"/>
              </w:tabs>
              <w:spacing w:after="0" w:line="240" w:lineRule="auto"/>
              <w:ind w:left="180" w:hanging="180"/>
              <w:rPr>
                <w:rFonts w:ascii="Arial Narrow" w:hAnsi="Arial Narrow" w:cs="Tahoma"/>
                <w:sz w:val="18"/>
                <w:szCs w:val="17"/>
              </w:rPr>
            </w:pPr>
            <w:r w:rsidRPr="0035677E">
              <w:rPr>
                <w:rFonts w:ascii="Arial Narrow" w:hAnsi="Arial Narrow" w:cs="Tahoma"/>
                <w:sz w:val="18"/>
                <w:szCs w:val="17"/>
              </w:rPr>
              <w:t>C.</w:t>
            </w:r>
            <w:r w:rsidRPr="0035677E">
              <w:rPr>
                <w:rFonts w:ascii="Arial Narrow" w:hAnsi="Arial Narrow" w:cs="Tahoma"/>
                <w:sz w:val="18"/>
                <w:szCs w:val="17"/>
              </w:rPr>
              <w:tab/>
              <w:t>School-based Initiatives (Respond Yes or No to each item in the list)</w:t>
            </w:r>
          </w:p>
          <w:p w14:paraId="093D5E07" w14:textId="77777777" w:rsidR="008B1A86" w:rsidRPr="0035677E" w:rsidRDefault="008B1A86" w:rsidP="00451BFF">
            <w:pPr>
              <w:keepLines/>
              <w:tabs>
                <w:tab w:val="left" w:pos="195"/>
              </w:tabs>
              <w:spacing w:after="0" w:line="240" w:lineRule="auto"/>
              <w:ind w:left="180" w:hanging="180"/>
              <w:rPr>
                <w:rFonts w:ascii="Arial Narrow" w:hAnsi="Arial Narrow" w:cs="Tahoma"/>
                <w:sz w:val="18"/>
                <w:szCs w:val="17"/>
              </w:rPr>
            </w:pPr>
            <w:r w:rsidRPr="0035677E">
              <w:rPr>
                <w:rFonts w:ascii="Arial Narrow" w:hAnsi="Arial Narrow" w:cs="Tahoma"/>
                <w:sz w:val="18"/>
                <w:szCs w:val="17"/>
              </w:rPr>
              <w:t>D.</w:t>
            </w:r>
            <w:r w:rsidRPr="0035677E">
              <w:rPr>
                <w:rFonts w:ascii="Arial Narrow" w:hAnsi="Arial Narrow" w:cs="Tahoma"/>
                <w:sz w:val="18"/>
                <w:szCs w:val="17"/>
              </w:rPr>
              <w:tab/>
              <w:t>Advertising Restrictions (Respond Yes or No to each item in the list)</w:t>
            </w:r>
          </w:p>
          <w:p w14:paraId="093D5E08" w14:textId="77777777" w:rsidR="008B1A86" w:rsidRPr="0035677E" w:rsidRDefault="008B1A86" w:rsidP="00451BFF">
            <w:pPr>
              <w:keepLines/>
              <w:tabs>
                <w:tab w:val="left" w:pos="195"/>
              </w:tabs>
              <w:spacing w:after="0" w:line="240" w:lineRule="auto"/>
              <w:ind w:left="180" w:hanging="180"/>
              <w:rPr>
                <w:rFonts w:ascii="Arial Narrow" w:hAnsi="Arial Narrow" w:cs="Tahoma"/>
                <w:sz w:val="18"/>
                <w:szCs w:val="17"/>
              </w:rPr>
            </w:pPr>
            <w:r w:rsidRPr="0035677E">
              <w:rPr>
                <w:rFonts w:ascii="Arial Narrow" w:hAnsi="Arial Narrow" w:cs="Tahoma"/>
                <w:sz w:val="18"/>
                <w:szCs w:val="17"/>
              </w:rPr>
              <w:t>E.</w:t>
            </w:r>
            <w:r w:rsidRPr="0035677E">
              <w:rPr>
                <w:rFonts w:ascii="Arial Narrow" w:hAnsi="Arial Narrow" w:cs="Tahoma"/>
                <w:sz w:val="18"/>
                <w:szCs w:val="17"/>
              </w:rPr>
              <w:tab/>
              <w:t>Changes in Social Norms (Respond Yes or No to each item in the list)</w:t>
            </w:r>
          </w:p>
          <w:p w14:paraId="093D5E09" w14:textId="77777777" w:rsidR="008B1A86" w:rsidRPr="0035677E" w:rsidRDefault="008B1A86" w:rsidP="00451BFF">
            <w:pPr>
              <w:keepLines/>
              <w:tabs>
                <w:tab w:val="left" w:pos="195"/>
              </w:tabs>
              <w:spacing w:after="0" w:line="240" w:lineRule="auto"/>
              <w:ind w:left="180" w:hanging="180"/>
              <w:rPr>
                <w:rFonts w:ascii="Arial Narrow" w:hAnsi="Arial Narrow" w:cs="Tahoma"/>
                <w:sz w:val="18"/>
                <w:szCs w:val="17"/>
              </w:rPr>
            </w:pPr>
            <w:r w:rsidRPr="0035677E">
              <w:rPr>
                <w:rFonts w:ascii="Arial Narrow" w:hAnsi="Arial Narrow" w:cs="Tahoma"/>
                <w:sz w:val="18"/>
                <w:szCs w:val="17"/>
              </w:rPr>
              <w:t>F.</w:t>
            </w:r>
            <w:r w:rsidRPr="0035677E">
              <w:rPr>
                <w:rFonts w:ascii="Arial Narrow" w:hAnsi="Arial Narrow" w:cs="Tahoma"/>
                <w:sz w:val="18"/>
                <w:szCs w:val="17"/>
              </w:rPr>
              <w:tab/>
              <w:t>Other Environmental Strategies (Respond Yes or No to each item in the list)</w:t>
            </w:r>
          </w:p>
          <w:p w14:paraId="093D5E0A"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E0B"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E17" w14:textId="77777777" w:rsidTr="008B1A86">
        <w:trPr>
          <w:cantSplit/>
          <w:tblCellSpacing w:w="0" w:type="dxa"/>
        </w:trPr>
        <w:tc>
          <w:tcPr>
            <w:tcW w:w="495" w:type="dxa"/>
          </w:tcPr>
          <w:p w14:paraId="093D5E0D"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9</w:t>
            </w:r>
          </w:p>
        </w:tc>
        <w:tc>
          <w:tcPr>
            <w:tcW w:w="2255" w:type="dxa"/>
          </w:tcPr>
          <w:p w14:paraId="093D5E0E"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Agencies that provided funding for underage drinking enforcement/prevention efforts during the reporting period.</w:t>
            </w:r>
          </w:p>
        </w:tc>
        <w:tc>
          <w:tcPr>
            <w:tcW w:w="4090" w:type="dxa"/>
          </w:tcPr>
          <w:p w14:paraId="093D5E0F"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Indicate the agencies that provided funding for underage drinking enforcement/prevention efforts during the reporting period. </w:t>
            </w:r>
          </w:p>
        </w:tc>
        <w:tc>
          <w:tcPr>
            <w:tcW w:w="2520" w:type="dxa"/>
          </w:tcPr>
          <w:p w14:paraId="093D5E10"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Community Anti-Drug Coalitions of America (CADCA)</w:t>
            </w:r>
          </w:p>
          <w:p w14:paraId="093D5E11"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B.</w:t>
            </w:r>
            <w:r w:rsidRPr="0035677E">
              <w:rPr>
                <w:rFonts w:ascii="Arial Narrow" w:hAnsi="Arial Narrow" w:cs="Tahoma"/>
                <w:sz w:val="18"/>
                <w:szCs w:val="17"/>
              </w:rPr>
              <w:tab/>
              <w:t>Higher Education</w:t>
            </w:r>
          </w:p>
          <w:p w14:paraId="093D5E12"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C.</w:t>
            </w:r>
            <w:r w:rsidRPr="0035677E">
              <w:rPr>
                <w:rFonts w:ascii="Arial Narrow" w:hAnsi="Arial Narrow" w:cs="Tahoma"/>
                <w:sz w:val="18"/>
                <w:szCs w:val="17"/>
              </w:rPr>
              <w:tab/>
              <w:t>National Highway Traffic Safety Administration (NHTSA)</w:t>
            </w:r>
          </w:p>
          <w:p w14:paraId="093D5E13"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D.</w:t>
            </w:r>
            <w:r w:rsidRPr="0035677E">
              <w:rPr>
                <w:rFonts w:ascii="Arial Narrow" w:hAnsi="Arial Narrow" w:cs="Tahoma"/>
                <w:sz w:val="18"/>
                <w:szCs w:val="17"/>
              </w:rPr>
              <w:tab/>
              <w:t>National Institute on Alcohol Abuse and Alcoholism (NIAAA)</w:t>
            </w:r>
          </w:p>
          <w:p w14:paraId="093D5E14" w14:textId="77777777" w:rsidR="008B1A86" w:rsidRPr="0035677E" w:rsidRDefault="008B1A86" w:rsidP="00451BFF">
            <w:pPr>
              <w:keepLines/>
              <w:tabs>
                <w:tab w:val="left" w:pos="195"/>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E.</w:t>
            </w:r>
            <w:r w:rsidRPr="0035677E">
              <w:rPr>
                <w:rFonts w:ascii="Arial Narrow" w:hAnsi="Arial Narrow" w:cs="Tahoma"/>
                <w:sz w:val="18"/>
                <w:szCs w:val="17"/>
              </w:rPr>
              <w:tab/>
              <w:t>Substance Abuse &amp; Mental Health Services Administration (SAMHSA)</w:t>
            </w:r>
          </w:p>
          <w:p w14:paraId="093D5E15"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E16"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E2B" w14:textId="77777777" w:rsidTr="008B1A86">
        <w:trPr>
          <w:cantSplit/>
          <w:tblCellSpacing w:w="0" w:type="dxa"/>
        </w:trPr>
        <w:tc>
          <w:tcPr>
            <w:tcW w:w="495" w:type="dxa"/>
          </w:tcPr>
          <w:p w14:paraId="093D5E18"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9a</w:t>
            </w:r>
          </w:p>
        </w:tc>
        <w:tc>
          <w:tcPr>
            <w:tcW w:w="2255" w:type="dxa"/>
          </w:tcPr>
          <w:p w14:paraId="093D5E19"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Type of activities that were supported, at least in part, using non-EUDL funds.</w:t>
            </w:r>
          </w:p>
        </w:tc>
        <w:tc>
          <w:tcPr>
            <w:tcW w:w="4090" w:type="dxa"/>
          </w:tcPr>
          <w:p w14:paraId="093D5E1A"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Indicate which of the following activities were supported, at least in part, using non-EUDL funds. </w:t>
            </w:r>
          </w:p>
        </w:tc>
        <w:tc>
          <w:tcPr>
            <w:tcW w:w="2520" w:type="dxa"/>
          </w:tcPr>
          <w:p w14:paraId="093D5E1B"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Active Enforcement of Underage Drinking Laws</w:t>
            </w:r>
          </w:p>
          <w:p w14:paraId="093D5E1C"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B.</w:t>
            </w:r>
            <w:r w:rsidRPr="0035677E">
              <w:rPr>
                <w:rFonts w:ascii="Arial Narrow" w:hAnsi="Arial Narrow" w:cs="Tahoma"/>
                <w:sz w:val="18"/>
                <w:szCs w:val="17"/>
              </w:rPr>
              <w:tab/>
              <w:t>Compliance Checks</w:t>
            </w:r>
          </w:p>
          <w:p w14:paraId="093D5E1D"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C.</w:t>
            </w:r>
            <w:r w:rsidRPr="0035677E">
              <w:rPr>
                <w:rFonts w:ascii="Arial Narrow" w:hAnsi="Arial Narrow" w:cs="Tahoma"/>
                <w:sz w:val="18"/>
                <w:szCs w:val="17"/>
              </w:rPr>
              <w:tab/>
              <w:t>Party Patrols/Enforcement of Social Host Laws</w:t>
            </w:r>
          </w:p>
          <w:p w14:paraId="093D5E1E"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D.</w:t>
            </w:r>
            <w:r w:rsidRPr="0035677E">
              <w:rPr>
                <w:rFonts w:ascii="Arial Narrow" w:hAnsi="Arial Narrow" w:cs="Tahoma"/>
                <w:sz w:val="18"/>
                <w:szCs w:val="17"/>
              </w:rPr>
              <w:tab/>
              <w:t>Should Tap Operations</w:t>
            </w:r>
          </w:p>
          <w:p w14:paraId="093D5E1F"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E.</w:t>
            </w:r>
            <w:r w:rsidRPr="0035677E">
              <w:rPr>
                <w:rFonts w:ascii="Arial Narrow" w:hAnsi="Arial Narrow" w:cs="Tahoma"/>
                <w:sz w:val="18"/>
                <w:szCs w:val="17"/>
              </w:rPr>
              <w:tab/>
              <w:t>Parking Lot Surveillance</w:t>
            </w:r>
          </w:p>
          <w:p w14:paraId="093D5E20"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F.</w:t>
            </w:r>
            <w:r w:rsidRPr="0035677E">
              <w:rPr>
                <w:rFonts w:ascii="Arial Narrow" w:hAnsi="Arial Narrow" w:cs="Tahoma"/>
                <w:sz w:val="18"/>
                <w:szCs w:val="17"/>
              </w:rPr>
              <w:tab/>
              <w:t>Sobriety Checkpoints</w:t>
            </w:r>
          </w:p>
          <w:p w14:paraId="093D5E21"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G.</w:t>
            </w:r>
            <w:r w:rsidRPr="0035677E">
              <w:rPr>
                <w:rFonts w:ascii="Arial Narrow" w:hAnsi="Arial Narrow" w:cs="Tahoma"/>
                <w:sz w:val="18"/>
                <w:szCs w:val="17"/>
              </w:rPr>
              <w:tab/>
              <w:t>Emphasis/Saturation Patrols</w:t>
            </w:r>
          </w:p>
          <w:p w14:paraId="093D5E22"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H.</w:t>
            </w:r>
            <w:r w:rsidRPr="0035677E">
              <w:rPr>
                <w:rFonts w:ascii="Arial Narrow" w:hAnsi="Arial Narrow" w:cs="Tahoma"/>
                <w:sz w:val="18"/>
                <w:szCs w:val="17"/>
              </w:rPr>
              <w:tab/>
              <w:t>Fake ID Enforcement</w:t>
            </w:r>
          </w:p>
          <w:p w14:paraId="093D5E23"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I.</w:t>
            </w:r>
            <w:r w:rsidRPr="0035677E">
              <w:rPr>
                <w:rFonts w:ascii="Arial Narrow" w:hAnsi="Arial Narrow" w:cs="Tahoma"/>
                <w:sz w:val="18"/>
                <w:szCs w:val="17"/>
              </w:rPr>
              <w:tab/>
              <w:t>Source Investigations</w:t>
            </w:r>
          </w:p>
          <w:p w14:paraId="093D5E24"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J.</w:t>
            </w:r>
            <w:r w:rsidRPr="0035677E">
              <w:rPr>
                <w:rFonts w:ascii="Arial Narrow" w:hAnsi="Arial Narrow" w:cs="Tahoma"/>
                <w:sz w:val="18"/>
                <w:szCs w:val="17"/>
              </w:rPr>
              <w:tab/>
              <w:t>Limitations on Access</w:t>
            </w:r>
          </w:p>
          <w:p w14:paraId="093D5E25"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K.</w:t>
            </w:r>
            <w:r w:rsidRPr="0035677E">
              <w:rPr>
                <w:rFonts w:ascii="Arial Narrow" w:hAnsi="Arial Narrow" w:cs="Tahoma"/>
                <w:sz w:val="18"/>
                <w:szCs w:val="17"/>
              </w:rPr>
              <w:tab/>
              <w:t>School-based Initiatives</w:t>
            </w:r>
          </w:p>
          <w:p w14:paraId="093D5E26"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L.</w:t>
            </w:r>
            <w:r w:rsidRPr="0035677E">
              <w:rPr>
                <w:rFonts w:ascii="Arial Narrow" w:hAnsi="Arial Narrow" w:cs="Tahoma"/>
                <w:sz w:val="18"/>
                <w:szCs w:val="17"/>
              </w:rPr>
              <w:tab/>
              <w:t>Advertising Restrictions</w:t>
            </w:r>
          </w:p>
          <w:p w14:paraId="093D5E27"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M.</w:t>
            </w:r>
            <w:r w:rsidRPr="0035677E">
              <w:rPr>
                <w:rFonts w:ascii="Arial Narrow" w:hAnsi="Arial Narrow" w:cs="Tahoma"/>
                <w:sz w:val="18"/>
                <w:szCs w:val="17"/>
              </w:rPr>
              <w:tab/>
              <w:t>Changes in Social Norms (Awareness Building)</w:t>
            </w:r>
          </w:p>
          <w:p w14:paraId="093D5E28" w14:textId="77777777" w:rsidR="008B1A86" w:rsidRPr="0035677E" w:rsidRDefault="008B1A86" w:rsidP="00451BFF">
            <w:pPr>
              <w:keepLines/>
              <w:tabs>
                <w:tab w:val="left" w:pos="209"/>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N.</w:t>
            </w:r>
            <w:r w:rsidRPr="0035677E">
              <w:rPr>
                <w:rFonts w:ascii="Arial Narrow" w:hAnsi="Arial Narrow" w:cs="Tahoma"/>
                <w:sz w:val="18"/>
                <w:szCs w:val="17"/>
              </w:rPr>
              <w:tab/>
              <w:t>Other</w:t>
            </w:r>
          </w:p>
          <w:p w14:paraId="093D5E29"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E2A"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E32" w14:textId="77777777" w:rsidTr="008B1A86">
        <w:trPr>
          <w:cantSplit/>
          <w:tblCellSpacing w:w="0" w:type="dxa"/>
        </w:trPr>
        <w:tc>
          <w:tcPr>
            <w:tcW w:w="495" w:type="dxa"/>
          </w:tcPr>
          <w:p w14:paraId="093D5E2C"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lastRenderedPageBreak/>
              <w:t>10</w:t>
            </w:r>
          </w:p>
        </w:tc>
        <w:tc>
          <w:tcPr>
            <w:tcW w:w="2255" w:type="dxa"/>
          </w:tcPr>
          <w:p w14:paraId="093D5E2D"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Number of youth involved in underage drinking ENFORCEMENT activities during the reporting period</w:t>
            </w:r>
          </w:p>
        </w:tc>
        <w:tc>
          <w:tcPr>
            <w:tcW w:w="4090" w:type="dxa"/>
          </w:tcPr>
          <w:p w14:paraId="093D5E2E"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Total number of youth participating in EUDL underage drinking ENFORCEMENT activities during the reporting period. Program records are the preferred source of data. </w:t>
            </w:r>
          </w:p>
        </w:tc>
        <w:tc>
          <w:tcPr>
            <w:tcW w:w="2520" w:type="dxa"/>
          </w:tcPr>
          <w:p w14:paraId="093D5E2F" w14:textId="77777777" w:rsidR="008B1A86" w:rsidRPr="0035677E" w:rsidRDefault="008B1A86" w:rsidP="00451BFF">
            <w:pPr>
              <w:keepLines/>
              <w:tabs>
                <w:tab w:val="left" w:pos="184"/>
              </w:tabs>
              <w:spacing w:after="0" w:line="240" w:lineRule="auto"/>
              <w:ind w:left="180" w:hanging="15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Number of youth involved in EUDL underage drinking ENFORCEMENT activities during the reporting period.</w:t>
            </w:r>
          </w:p>
          <w:p w14:paraId="093D5E30"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E31"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E3E" w14:textId="77777777" w:rsidTr="008B1A86">
        <w:trPr>
          <w:cantSplit/>
          <w:tblCellSpacing w:w="0" w:type="dxa"/>
        </w:trPr>
        <w:tc>
          <w:tcPr>
            <w:tcW w:w="495" w:type="dxa"/>
          </w:tcPr>
          <w:p w14:paraId="093D5E33"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10a</w:t>
            </w:r>
          </w:p>
        </w:tc>
        <w:tc>
          <w:tcPr>
            <w:tcW w:w="2255" w:type="dxa"/>
          </w:tcPr>
          <w:p w14:paraId="093D5E34"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For those youth involved in underage drinking ENFORCEMENT activities, indicate each of the activities in which youth participated</w:t>
            </w:r>
          </w:p>
        </w:tc>
        <w:tc>
          <w:tcPr>
            <w:tcW w:w="4090" w:type="dxa"/>
          </w:tcPr>
          <w:p w14:paraId="093D5E35"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Select as many as apply from the list: </w:t>
            </w:r>
          </w:p>
        </w:tc>
        <w:tc>
          <w:tcPr>
            <w:tcW w:w="2520" w:type="dxa"/>
          </w:tcPr>
          <w:p w14:paraId="093D5E36" w14:textId="77777777" w:rsidR="008B1A86" w:rsidRPr="00E626BF" w:rsidRDefault="008B1A86" w:rsidP="00451BFF">
            <w:pPr>
              <w:keepLines/>
              <w:tabs>
                <w:tab w:val="left" w:pos="178"/>
              </w:tabs>
              <w:spacing w:after="0" w:line="240" w:lineRule="auto"/>
              <w:ind w:left="180" w:hanging="157"/>
              <w:rPr>
                <w:rFonts w:ascii="Arial Narrow" w:hAnsi="Arial Narrow" w:cs="Tahoma"/>
                <w:sz w:val="18"/>
                <w:szCs w:val="17"/>
              </w:rPr>
            </w:pPr>
            <w:r>
              <w:rPr>
                <w:rFonts w:ascii="Arial Narrow" w:hAnsi="Arial Narrow" w:cs="Tahoma"/>
                <w:sz w:val="18"/>
                <w:szCs w:val="17"/>
              </w:rPr>
              <w:t>A</w:t>
            </w:r>
            <w:r w:rsidRPr="00E626BF">
              <w:rPr>
                <w:rFonts w:ascii="Arial Narrow" w:hAnsi="Arial Narrow" w:cs="Tahoma"/>
                <w:sz w:val="18"/>
                <w:szCs w:val="17"/>
              </w:rPr>
              <w:tab/>
              <w:t>Compliance Checks</w:t>
            </w:r>
          </w:p>
          <w:p w14:paraId="093D5E37" w14:textId="77777777" w:rsidR="008B1A86" w:rsidRPr="00E626BF" w:rsidRDefault="008B1A86" w:rsidP="00451BFF">
            <w:pPr>
              <w:keepLines/>
              <w:tabs>
                <w:tab w:val="left" w:pos="178"/>
              </w:tabs>
              <w:spacing w:after="0" w:line="240" w:lineRule="auto"/>
              <w:ind w:left="180" w:hanging="157"/>
              <w:rPr>
                <w:rFonts w:ascii="Arial Narrow" w:hAnsi="Arial Narrow" w:cs="Tahoma"/>
                <w:sz w:val="18"/>
                <w:szCs w:val="17"/>
              </w:rPr>
            </w:pPr>
            <w:r w:rsidRPr="00E626BF">
              <w:rPr>
                <w:rFonts w:ascii="Arial Narrow" w:hAnsi="Arial Narrow" w:cs="Tahoma"/>
                <w:sz w:val="18"/>
                <w:szCs w:val="17"/>
              </w:rPr>
              <w:t>B.</w:t>
            </w:r>
            <w:r w:rsidRPr="00E626BF">
              <w:rPr>
                <w:rFonts w:ascii="Arial Narrow" w:hAnsi="Arial Narrow" w:cs="Tahoma"/>
                <w:sz w:val="18"/>
                <w:szCs w:val="17"/>
              </w:rPr>
              <w:tab/>
              <w:t>Control Party Dispersal Operations</w:t>
            </w:r>
          </w:p>
          <w:p w14:paraId="093D5E38" w14:textId="77777777" w:rsidR="008B1A86" w:rsidRPr="00E626BF" w:rsidRDefault="008B1A86" w:rsidP="00451BFF">
            <w:pPr>
              <w:keepLines/>
              <w:tabs>
                <w:tab w:val="left" w:pos="178"/>
              </w:tabs>
              <w:spacing w:after="0" w:line="240" w:lineRule="auto"/>
              <w:ind w:left="180" w:hanging="157"/>
              <w:rPr>
                <w:rFonts w:ascii="Arial Narrow" w:hAnsi="Arial Narrow" w:cs="Tahoma"/>
                <w:sz w:val="18"/>
                <w:szCs w:val="17"/>
              </w:rPr>
            </w:pPr>
            <w:r>
              <w:rPr>
                <w:rFonts w:ascii="Arial Narrow" w:hAnsi="Arial Narrow" w:cs="Tahoma"/>
                <w:sz w:val="18"/>
                <w:szCs w:val="17"/>
              </w:rPr>
              <w:t>C</w:t>
            </w:r>
            <w:r w:rsidRPr="00E626BF">
              <w:rPr>
                <w:rFonts w:ascii="Arial Narrow" w:hAnsi="Arial Narrow" w:cs="Tahoma"/>
                <w:sz w:val="18"/>
                <w:szCs w:val="17"/>
              </w:rPr>
              <w:tab/>
              <w:t>Shoulder Tap Operations</w:t>
            </w:r>
          </w:p>
          <w:p w14:paraId="093D5E39" w14:textId="77777777" w:rsidR="008B1A86" w:rsidRPr="00E626BF" w:rsidRDefault="008B1A86" w:rsidP="00451BFF">
            <w:pPr>
              <w:keepLines/>
              <w:tabs>
                <w:tab w:val="left" w:pos="178"/>
              </w:tabs>
              <w:spacing w:after="0" w:line="240" w:lineRule="auto"/>
              <w:ind w:left="180" w:hanging="157"/>
              <w:rPr>
                <w:rFonts w:ascii="Arial Narrow" w:hAnsi="Arial Narrow" w:cs="Tahoma"/>
                <w:sz w:val="18"/>
                <w:szCs w:val="17"/>
              </w:rPr>
            </w:pPr>
            <w:r w:rsidRPr="00E626BF">
              <w:rPr>
                <w:rFonts w:ascii="Arial Narrow" w:hAnsi="Arial Narrow" w:cs="Tahoma"/>
                <w:sz w:val="18"/>
                <w:szCs w:val="17"/>
              </w:rPr>
              <w:t>D.</w:t>
            </w:r>
            <w:r w:rsidRPr="00E626BF">
              <w:rPr>
                <w:rFonts w:ascii="Arial Narrow" w:hAnsi="Arial Narrow" w:cs="Tahoma"/>
                <w:sz w:val="18"/>
                <w:szCs w:val="17"/>
              </w:rPr>
              <w:tab/>
              <w:t>Impaired Driving with a Focus on Youth</w:t>
            </w:r>
          </w:p>
          <w:p w14:paraId="093D5E3A" w14:textId="77777777" w:rsidR="008B1A86" w:rsidRPr="00E626BF" w:rsidRDefault="008B1A86" w:rsidP="00451BFF">
            <w:pPr>
              <w:keepLines/>
              <w:tabs>
                <w:tab w:val="left" w:pos="178"/>
              </w:tabs>
              <w:spacing w:after="0" w:line="240" w:lineRule="auto"/>
              <w:ind w:left="180" w:hanging="157"/>
              <w:rPr>
                <w:rFonts w:ascii="Arial Narrow" w:hAnsi="Arial Narrow" w:cs="Tahoma"/>
                <w:sz w:val="18"/>
                <w:szCs w:val="17"/>
              </w:rPr>
            </w:pPr>
            <w:r>
              <w:rPr>
                <w:rFonts w:ascii="Arial Narrow" w:hAnsi="Arial Narrow" w:cs="Tahoma"/>
                <w:sz w:val="18"/>
                <w:szCs w:val="17"/>
              </w:rPr>
              <w:t>E</w:t>
            </w:r>
            <w:r w:rsidRPr="00E626BF">
              <w:rPr>
                <w:rFonts w:ascii="Arial Narrow" w:hAnsi="Arial Narrow" w:cs="Tahoma"/>
                <w:sz w:val="18"/>
                <w:szCs w:val="17"/>
              </w:rPr>
              <w:tab/>
              <w:t>Sobriety Checkpoints</w:t>
            </w:r>
          </w:p>
          <w:p w14:paraId="093D5E3B" w14:textId="77777777" w:rsidR="008B1A86" w:rsidRPr="00E626BF" w:rsidRDefault="008B1A86" w:rsidP="00451BFF">
            <w:pPr>
              <w:keepLines/>
              <w:tabs>
                <w:tab w:val="left" w:pos="178"/>
              </w:tabs>
              <w:spacing w:after="0" w:line="240" w:lineRule="auto"/>
              <w:ind w:left="180" w:hanging="157"/>
              <w:rPr>
                <w:rFonts w:ascii="Arial Narrow" w:hAnsi="Arial Narrow" w:cs="Tahoma"/>
                <w:sz w:val="18"/>
                <w:szCs w:val="17"/>
              </w:rPr>
            </w:pPr>
            <w:r>
              <w:rPr>
                <w:rFonts w:ascii="Arial Narrow" w:hAnsi="Arial Narrow" w:cs="Tahoma"/>
                <w:sz w:val="18"/>
                <w:szCs w:val="17"/>
              </w:rPr>
              <w:t>F</w:t>
            </w:r>
            <w:r w:rsidRPr="00E626BF">
              <w:rPr>
                <w:rFonts w:ascii="Arial Narrow" w:hAnsi="Arial Narrow" w:cs="Tahoma"/>
                <w:sz w:val="18"/>
                <w:szCs w:val="17"/>
              </w:rPr>
              <w:tab/>
              <w:t>Other</w:t>
            </w:r>
          </w:p>
          <w:p w14:paraId="093D5E3C"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E3D"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E45" w14:textId="77777777" w:rsidTr="008B1A86">
        <w:trPr>
          <w:cantSplit/>
          <w:tblCellSpacing w:w="0" w:type="dxa"/>
        </w:trPr>
        <w:tc>
          <w:tcPr>
            <w:tcW w:w="495" w:type="dxa"/>
          </w:tcPr>
          <w:p w14:paraId="093D5E3F"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11</w:t>
            </w:r>
          </w:p>
        </w:tc>
        <w:tc>
          <w:tcPr>
            <w:tcW w:w="2255" w:type="dxa"/>
          </w:tcPr>
          <w:p w14:paraId="093D5E40"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 xml:space="preserve">Number of </w:t>
            </w:r>
            <w:proofErr w:type="gramStart"/>
            <w:r w:rsidRPr="0035677E">
              <w:rPr>
                <w:rFonts w:ascii="Arial Narrow" w:hAnsi="Arial Narrow" w:cs="Tahoma"/>
                <w:b/>
                <w:bCs/>
                <w:sz w:val="18"/>
                <w:szCs w:val="17"/>
              </w:rPr>
              <w:t>youth</w:t>
            </w:r>
            <w:proofErr w:type="gramEnd"/>
            <w:r w:rsidRPr="0035677E">
              <w:rPr>
                <w:rFonts w:ascii="Arial Narrow" w:hAnsi="Arial Narrow" w:cs="Tahoma"/>
                <w:b/>
                <w:bCs/>
                <w:sz w:val="18"/>
                <w:szCs w:val="17"/>
              </w:rPr>
              <w:t xml:space="preserve"> involved in OTHER (</w:t>
            </w:r>
            <w:proofErr w:type="spellStart"/>
            <w:r w:rsidRPr="0035677E">
              <w:rPr>
                <w:rFonts w:ascii="Arial Narrow" w:hAnsi="Arial Narrow" w:cs="Tahoma"/>
                <w:b/>
                <w:bCs/>
                <w:sz w:val="18"/>
                <w:szCs w:val="17"/>
              </w:rPr>
              <w:t>non task</w:t>
            </w:r>
            <w:proofErr w:type="spellEnd"/>
            <w:r w:rsidRPr="0035677E">
              <w:rPr>
                <w:rFonts w:ascii="Arial Narrow" w:hAnsi="Arial Narrow" w:cs="Tahoma"/>
                <w:b/>
                <w:bCs/>
                <w:sz w:val="18"/>
                <w:szCs w:val="17"/>
              </w:rPr>
              <w:t xml:space="preserve"> force/coalition-related) underage drinking enforcement activities</w:t>
            </w:r>
          </w:p>
        </w:tc>
        <w:tc>
          <w:tcPr>
            <w:tcW w:w="4090" w:type="dxa"/>
          </w:tcPr>
          <w:p w14:paraId="093D5E41"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Total number of youth participating in other EUDL (non-EUDL task force/coalition-related) underage drinking enforcement activities during the reporting period. Program records are the preferred source of data. </w:t>
            </w:r>
          </w:p>
        </w:tc>
        <w:tc>
          <w:tcPr>
            <w:tcW w:w="2520" w:type="dxa"/>
          </w:tcPr>
          <w:p w14:paraId="093D5E42" w14:textId="77777777" w:rsidR="008B1A86" w:rsidRPr="00E626BF" w:rsidRDefault="008B1A86" w:rsidP="00451BFF">
            <w:pPr>
              <w:keepLines/>
              <w:tabs>
                <w:tab w:val="left" w:pos="168"/>
              </w:tabs>
              <w:spacing w:after="0" w:line="240" w:lineRule="auto"/>
              <w:ind w:left="180" w:hanging="157"/>
              <w:rPr>
                <w:rFonts w:ascii="Arial Narrow" w:hAnsi="Arial Narrow" w:cs="Tahoma"/>
                <w:sz w:val="18"/>
                <w:szCs w:val="17"/>
              </w:rPr>
            </w:pPr>
            <w:r w:rsidRPr="00E626BF">
              <w:rPr>
                <w:rFonts w:ascii="Arial Narrow" w:hAnsi="Arial Narrow" w:cs="Tahoma"/>
                <w:sz w:val="18"/>
                <w:szCs w:val="17"/>
              </w:rPr>
              <w:t>A.</w:t>
            </w:r>
            <w:r w:rsidRPr="00E626BF">
              <w:rPr>
                <w:rFonts w:ascii="Arial Narrow" w:hAnsi="Arial Narrow" w:cs="Tahoma"/>
                <w:sz w:val="18"/>
                <w:szCs w:val="17"/>
              </w:rPr>
              <w:tab/>
              <w:t>Number of youth involved in OTHER (non-EUDL task force/coalition-related) underage drinking enforcement activities.</w:t>
            </w:r>
          </w:p>
          <w:p w14:paraId="093D5E43"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E44"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E4E" w14:textId="77777777" w:rsidTr="008B1A86">
        <w:trPr>
          <w:cantSplit/>
          <w:tblCellSpacing w:w="0" w:type="dxa"/>
        </w:trPr>
        <w:tc>
          <w:tcPr>
            <w:tcW w:w="495" w:type="dxa"/>
          </w:tcPr>
          <w:p w14:paraId="093D5E46"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11a</w:t>
            </w:r>
          </w:p>
        </w:tc>
        <w:tc>
          <w:tcPr>
            <w:tcW w:w="2255" w:type="dxa"/>
          </w:tcPr>
          <w:p w14:paraId="093D5E47" w14:textId="77777777" w:rsidR="008B1A86" w:rsidRPr="0035677E" w:rsidRDefault="008B1A86" w:rsidP="00451BFF">
            <w:pPr>
              <w:keepLines/>
              <w:spacing w:after="0" w:line="240" w:lineRule="auto"/>
              <w:rPr>
                <w:rFonts w:ascii="Arial Narrow" w:hAnsi="Arial Narrow" w:cs="Tahoma"/>
                <w:b/>
                <w:bCs/>
                <w:sz w:val="18"/>
                <w:szCs w:val="17"/>
              </w:rPr>
            </w:pPr>
            <w:r w:rsidRPr="0035677E">
              <w:rPr>
                <w:rFonts w:ascii="Arial Narrow" w:hAnsi="Arial Narrow" w:cs="Tahoma"/>
                <w:b/>
                <w:bCs/>
                <w:sz w:val="18"/>
                <w:szCs w:val="17"/>
              </w:rPr>
              <w:t xml:space="preserve">For those youth involved in </w:t>
            </w:r>
            <w:proofErr w:type="gramStart"/>
            <w:r w:rsidRPr="0035677E">
              <w:rPr>
                <w:rFonts w:ascii="Arial Narrow" w:hAnsi="Arial Narrow" w:cs="Tahoma"/>
                <w:b/>
                <w:bCs/>
                <w:sz w:val="18"/>
                <w:szCs w:val="17"/>
              </w:rPr>
              <w:t>OTHER(</w:t>
            </w:r>
            <w:proofErr w:type="spellStart"/>
            <w:proofErr w:type="gramEnd"/>
            <w:r w:rsidRPr="0035677E">
              <w:rPr>
                <w:rFonts w:ascii="Arial Narrow" w:hAnsi="Arial Narrow" w:cs="Tahoma"/>
                <w:b/>
                <w:bCs/>
                <w:sz w:val="18"/>
                <w:szCs w:val="17"/>
              </w:rPr>
              <w:t>non task</w:t>
            </w:r>
            <w:proofErr w:type="spellEnd"/>
            <w:r w:rsidRPr="0035677E">
              <w:rPr>
                <w:rFonts w:ascii="Arial Narrow" w:hAnsi="Arial Narrow" w:cs="Tahoma"/>
                <w:b/>
                <w:bCs/>
                <w:sz w:val="18"/>
                <w:szCs w:val="17"/>
              </w:rPr>
              <w:t xml:space="preserve"> force/coalition-related) underage drinking enforcement activities, indicate each of the activities in which youth participated</w:t>
            </w:r>
          </w:p>
        </w:tc>
        <w:tc>
          <w:tcPr>
            <w:tcW w:w="4090" w:type="dxa"/>
          </w:tcPr>
          <w:p w14:paraId="093D5E48"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Tahoma"/>
                <w:sz w:val="18"/>
                <w:szCs w:val="17"/>
              </w:rPr>
              <w:t>Select as many as apply from the list. </w:t>
            </w:r>
          </w:p>
        </w:tc>
        <w:tc>
          <w:tcPr>
            <w:tcW w:w="2520" w:type="dxa"/>
          </w:tcPr>
          <w:p w14:paraId="093D5E49" w14:textId="77777777" w:rsidR="008B1A86" w:rsidRPr="0035677E" w:rsidRDefault="008B1A86" w:rsidP="00451BFF">
            <w:pPr>
              <w:keepLines/>
              <w:tabs>
                <w:tab w:val="left" w:pos="216"/>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A.</w:t>
            </w:r>
            <w:r w:rsidRPr="0035677E">
              <w:rPr>
                <w:rFonts w:ascii="Arial Narrow" w:hAnsi="Arial Narrow" w:cs="Tahoma"/>
                <w:sz w:val="18"/>
                <w:szCs w:val="17"/>
              </w:rPr>
              <w:tab/>
              <w:t>Education campaigns</w:t>
            </w:r>
          </w:p>
          <w:p w14:paraId="093D5E4A" w14:textId="77777777" w:rsidR="008B1A86" w:rsidRPr="0035677E" w:rsidRDefault="008B1A86" w:rsidP="00451BFF">
            <w:pPr>
              <w:keepLines/>
              <w:tabs>
                <w:tab w:val="left" w:pos="216"/>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B.</w:t>
            </w:r>
            <w:r w:rsidRPr="0035677E">
              <w:rPr>
                <w:rFonts w:ascii="Arial Narrow" w:hAnsi="Arial Narrow" w:cs="Tahoma"/>
                <w:sz w:val="18"/>
                <w:szCs w:val="17"/>
              </w:rPr>
              <w:tab/>
              <w:t>Community fairs</w:t>
            </w:r>
          </w:p>
          <w:p w14:paraId="093D5E4B" w14:textId="77777777" w:rsidR="008B1A86" w:rsidRPr="0035677E" w:rsidRDefault="008B1A86" w:rsidP="00451BFF">
            <w:pPr>
              <w:keepLines/>
              <w:tabs>
                <w:tab w:val="left" w:pos="216"/>
              </w:tabs>
              <w:spacing w:after="0" w:line="240" w:lineRule="auto"/>
              <w:ind w:left="270" w:hanging="247"/>
              <w:rPr>
                <w:rFonts w:ascii="Arial Narrow" w:hAnsi="Arial Narrow" w:cs="Tahoma"/>
                <w:sz w:val="18"/>
                <w:szCs w:val="17"/>
              </w:rPr>
            </w:pPr>
            <w:r w:rsidRPr="0035677E">
              <w:rPr>
                <w:rFonts w:ascii="Arial Narrow" w:hAnsi="Arial Narrow" w:cs="Tahoma"/>
                <w:sz w:val="18"/>
                <w:szCs w:val="17"/>
              </w:rPr>
              <w:t>C.</w:t>
            </w:r>
            <w:r w:rsidRPr="0035677E">
              <w:rPr>
                <w:rFonts w:ascii="Arial Narrow" w:hAnsi="Arial Narrow" w:cs="Tahoma"/>
                <w:sz w:val="18"/>
                <w:szCs w:val="17"/>
              </w:rPr>
              <w:tab/>
              <w:t>Other</w:t>
            </w:r>
          </w:p>
          <w:p w14:paraId="093D5E4C" w14:textId="77777777" w:rsidR="008B1A86" w:rsidRPr="0035677E" w:rsidRDefault="008B1A86" w:rsidP="00451BFF">
            <w:pPr>
              <w:keepLines/>
              <w:spacing w:after="0" w:line="240" w:lineRule="auto"/>
              <w:rPr>
                <w:rFonts w:ascii="Arial Narrow" w:hAnsi="Arial Narrow" w:cs="Tahoma"/>
                <w:sz w:val="18"/>
                <w:szCs w:val="17"/>
              </w:rPr>
            </w:pPr>
          </w:p>
        </w:tc>
        <w:tc>
          <w:tcPr>
            <w:tcW w:w="1620" w:type="dxa"/>
          </w:tcPr>
          <w:p w14:paraId="093D5E4D" w14:textId="77777777" w:rsidR="008B1A86" w:rsidRPr="0035677E" w:rsidRDefault="008B1A86" w:rsidP="00451BFF">
            <w:pPr>
              <w:keepLines/>
              <w:spacing w:after="0" w:line="240" w:lineRule="auto"/>
              <w:rPr>
                <w:rFonts w:ascii="Arial Narrow" w:hAnsi="Arial Narrow" w:cs="Tahoma"/>
                <w:sz w:val="18"/>
                <w:szCs w:val="17"/>
              </w:rPr>
            </w:pPr>
          </w:p>
        </w:tc>
      </w:tr>
      <w:tr w:rsidR="008B1A86" w:rsidRPr="0035677E" w14:paraId="093D5E57" w14:textId="77777777" w:rsidTr="008B1A86">
        <w:trPr>
          <w:cantSplit/>
          <w:tblCellSpacing w:w="0" w:type="dxa"/>
        </w:trPr>
        <w:tc>
          <w:tcPr>
            <w:tcW w:w="495" w:type="dxa"/>
          </w:tcPr>
          <w:p w14:paraId="093D5E4F" w14:textId="77777777" w:rsidR="008B1A86" w:rsidRPr="0035677E" w:rsidDel="008C6C1A"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12</w:t>
            </w:r>
          </w:p>
        </w:tc>
        <w:tc>
          <w:tcPr>
            <w:tcW w:w="2255" w:type="dxa"/>
          </w:tcPr>
          <w:p w14:paraId="093D5E50" w14:textId="77777777" w:rsidR="008B1A86" w:rsidRPr="0035677E" w:rsidRDefault="008B1A86" w:rsidP="00451BFF">
            <w:pPr>
              <w:spacing w:after="0" w:line="240" w:lineRule="auto"/>
              <w:rPr>
                <w:rFonts w:ascii="Arial Narrow" w:hAnsi="Arial Narrow" w:cs="Tahoma"/>
                <w:b/>
                <w:sz w:val="18"/>
                <w:szCs w:val="17"/>
              </w:rPr>
            </w:pPr>
            <w:r w:rsidRPr="0035677E">
              <w:rPr>
                <w:rFonts w:ascii="Arial Narrow" w:hAnsi="Arial Narrow" w:cs="Tahoma"/>
                <w:b/>
                <w:bCs/>
                <w:sz w:val="18"/>
                <w:szCs w:val="17"/>
              </w:rPr>
              <w:t>Number and percent of programs using</w:t>
            </w:r>
            <w:r w:rsidRPr="0035677E">
              <w:rPr>
                <w:rFonts w:ascii="Arial Narrow" w:hAnsi="Arial Narrow" w:cs="Tahoma"/>
                <w:b/>
                <w:bCs/>
                <w:color w:val="000000"/>
                <w:sz w:val="18"/>
                <w:szCs w:val="17"/>
              </w:rPr>
              <w:t xml:space="preserve"> evidence-based </w:t>
            </w:r>
            <w:r w:rsidRPr="0035677E">
              <w:rPr>
                <w:rFonts w:ascii="Arial Narrow" w:hAnsi="Arial Narrow" w:cs="Tahoma"/>
                <w:b/>
                <w:bCs/>
                <w:sz w:val="18"/>
                <w:szCs w:val="17"/>
              </w:rPr>
              <w:t>strategies</w:t>
            </w:r>
          </w:p>
        </w:tc>
        <w:tc>
          <w:tcPr>
            <w:tcW w:w="4090" w:type="dxa"/>
          </w:tcPr>
          <w:p w14:paraId="093D5E51" w14:textId="1DBAF9B0" w:rsidR="008B1A86" w:rsidRPr="0035677E" w:rsidRDefault="008B1A86" w:rsidP="00451BFF">
            <w:pPr>
              <w:keepLines/>
              <w:spacing w:after="0" w:line="240" w:lineRule="auto"/>
              <w:rPr>
                <w:rFonts w:ascii="Arial Narrow" w:hAnsi="Arial Narrow" w:cs="Arial"/>
                <w:sz w:val="18"/>
                <w:szCs w:val="16"/>
              </w:rPr>
            </w:pPr>
            <w:r w:rsidRPr="0035677E">
              <w:rPr>
                <w:rFonts w:ascii="Arial Narrow" w:hAnsi="Arial Narrow" w:cs="Tahoma"/>
                <w:sz w:val="18"/>
                <w:szCs w:val="17"/>
              </w:rPr>
              <w:t xml:space="preserve">The number and percent of programs funded by the EUDL using an </w:t>
            </w:r>
            <w:proofErr w:type="gramStart"/>
            <w:r w:rsidRPr="0035677E">
              <w:rPr>
                <w:rFonts w:ascii="Arial Narrow" w:hAnsi="Arial Narrow" w:cs="Tahoma"/>
                <w:sz w:val="18"/>
                <w:szCs w:val="17"/>
              </w:rPr>
              <w:t xml:space="preserve">evidence-based </w:t>
            </w:r>
            <w:r w:rsidR="00AE19E7" w:rsidRPr="0035677E">
              <w:rPr>
                <w:rFonts w:ascii="Arial Narrow" w:hAnsi="Arial Narrow" w:cs="Tahoma"/>
                <w:sz w:val="18"/>
                <w:szCs w:val="17"/>
              </w:rPr>
              <w:t>strategies</w:t>
            </w:r>
            <w:proofErr w:type="gramEnd"/>
            <w:r w:rsidR="00AE19E7" w:rsidRPr="0035677E">
              <w:rPr>
                <w:rFonts w:ascii="Arial Narrow" w:hAnsi="Arial Narrow" w:cs="Tahoma"/>
                <w:sz w:val="18"/>
                <w:szCs w:val="17"/>
              </w:rPr>
              <w:t>.</w:t>
            </w:r>
            <w:r w:rsidRPr="0035677E">
              <w:rPr>
                <w:rFonts w:ascii="Arial Narrow" w:hAnsi="Arial Narrow" w:cs="Tahoma"/>
                <w:sz w:val="18"/>
                <w:szCs w:val="17"/>
              </w:rPr>
              <w:t xml:space="preserve"> For the EUDL program, evidence based strategies are those that have </w:t>
            </w:r>
            <w:r w:rsidR="00AE19E7" w:rsidRPr="0035677E">
              <w:rPr>
                <w:rFonts w:ascii="Arial Narrow" w:hAnsi="Arial Narrow" w:cs="Tahoma"/>
                <w:sz w:val="18"/>
                <w:szCs w:val="17"/>
              </w:rPr>
              <w:t>been shown</w:t>
            </w:r>
            <w:r w:rsidRPr="0035677E">
              <w:rPr>
                <w:rFonts w:ascii="Arial Narrow" w:hAnsi="Arial Narrow" w:cs="Tahoma"/>
                <w:sz w:val="18"/>
                <w:szCs w:val="17"/>
              </w:rPr>
              <w:t xml:space="preserve">, through rigorous evaluation and replication, to be effective at preventing or reducing underage drinking. Examples of these can be found on pages 26 through 30 of the following publication and are generally indicated by a classification of “high </w:t>
            </w:r>
            <w:proofErr w:type="gramStart"/>
            <w:r w:rsidRPr="0035677E">
              <w:rPr>
                <w:rFonts w:ascii="Arial Narrow" w:hAnsi="Arial Narrow" w:cs="Tahoma"/>
                <w:sz w:val="18"/>
                <w:szCs w:val="17"/>
              </w:rPr>
              <w:t>priority”  http://www.udetc.org/documents/strategies.pdfCompliance</w:t>
            </w:r>
            <w:proofErr w:type="gramEnd"/>
            <w:r w:rsidRPr="0035677E">
              <w:rPr>
                <w:rFonts w:ascii="Arial Narrow" w:hAnsi="Arial Narrow" w:cs="Tahoma"/>
                <w:sz w:val="18"/>
                <w:szCs w:val="17"/>
              </w:rPr>
              <w:t xml:space="preserve"> checks are a high priority strategy whereas Cops in Shops is a low priority strategy based on research that indicate their respective effectiveness. Evidence based strategies for EUDL typically fall under four categories 1) limits on access to alcohol; 2) a community culture against underage drinking; 3) strategies to reduce underage drinking and driving; and 4) school and youth organization based strategies. </w:t>
            </w:r>
          </w:p>
        </w:tc>
        <w:tc>
          <w:tcPr>
            <w:tcW w:w="2520" w:type="dxa"/>
          </w:tcPr>
          <w:p w14:paraId="093D5E52" w14:textId="77777777" w:rsidR="008B1A86" w:rsidRPr="0035677E" w:rsidRDefault="008B1A86" w:rsidP="00451BFF">
            <w:pPr>
              <w:numPr>
                <w:ilvl w:val="0"/>
                <w:numId w:val="17"/>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 xml:space="preserve">The number of programs funded using evidence based strategies </w:t>
            </w:r>
          </w:p>
          <w:p w14:paraId="093D5E53" w14:textId="77777777" w:rsidR="008B1A86" w:rsidRPr="0035677E" w:rsidRDefault="008B1A86" w:rsidP="00451BFF">
            <w:pPr>
              <w:numPr>
                <w:ilvl w:val="0"/>
                <w:numId w:val="17"/>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The total number of programs funded</w:t>
            </w:r>
          </w:p>
          <w:p w14:paraId="093D5E54" w14:textId="77777777" w:rsidR="008B1A86" w:rsidRPr="0035677E" w:rsidRDefault="008B1A86" w:rsidP="00451BFF">
            <w:pPr>
              <w:numPr>
                <w:ilvl w:val="0"/>
                <w:numId w:val="17"/>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Tahoma"/>
                <w:sz w:val="18"/>
                <w:szCs w:val="17"/>
              </w:rPr>
              <w:t>Percent (A/B)</w:t>
            </w:r>
          </w:p>
          <w:p w14:paraId="093D5E55" w14:textId="77777777" w:rsidR="008B1A86" w:rsidRPr="0035677E" w:rsidRDefault="008B1A86" w:rsidP="00451BFF">
            <w:pPr>
              <w:keepLines/>
              <w:spacing w:after="0" w:line="240" w:lineRule="auto"/>
              <w:rPr>
                <w:rFonts w:ascii="Arial Narrow" w:hAnsi="Arial Narrow" w:cs="Arial"/>
                <w:sz w:val="18"/>
                <w:szCs w:val="16"/>
              </w:rPr>
            </w:pPr>
          </w:p>
        </w:tc>
        <w:tc>
          <w:tcPr>
            <w:tcW w:w="1620" w:type="dxa"/>
          </w:tcPr>
          <w:p w14:paraId="093D5E56" w14:textId="77777777" w:rsidR="008B1A86" w:rsidRPr="0035677E" w:rsidRDefault="008B1A86" w:rsidP="00451BFF">
            <w:pPr>
              <w:keepLines/>
              <w:spacing w:after="0" w:line="240" w:lineRule="auto"/>
              <w:ind w:left="720"/>
              <w:rPr>
                <w:rFonts w:ascii="Arial Narrow" w:hAnsi="Arial Narrow" w:cs="Tahoma"/>
                <w:sz w:val="18"/>
                <w:szCs w:val="17"/>
              </w:rPr>
            </w:pPr>
          </w:p>
        </w:tc>
      </w:tr>
      <w:tr w:rsidR="008B1A86" w:rsidRPr="0035677E" w14:paraId="093D5E5D" w14:textId="77777777" w:rsidTr="008B1A86">
        <w:trPr>
          <w:cantSplit/>
          <w:tblCellSpacing w:w="0" w:type="dxa"/>
        </w:trPr>
        <w:tc>
          <w:tcPr>
            <w:tcW w:w="495" w:type="dxa"/>
          </w:tcPr>
          <w:p w14:paraId="093D5E58"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13</w:t>
            </w:r>
          </w:p>
        </w:tc>
        <w:tc>
          <w:tcPr>
            <w:tcW w:w="2255" w:type="dxa"/>
          </w:tcPr>
          <w:p w14:paraId="093D5E59" w14:textId="77777777" w:rsidR="008B1A86" w:rsidRPr="0035677E" w:rsidRDefault="008B1A86" w:rsidP="00451BFF">
            <w:pPr>
              <w:spacing w:after="0" w:line="240" w:lineRule="auto"/>
              <w:rPr>
                <w:rFonts w:ascii="Arial Narrow" w:hAnsi="Arial Narrow" w:cs="Tahoma"/>
                <w:b/>
                <w:sz w:val="18"/>
                <w:szCs w:val="17"/>
              </w:rPr>
            </w:pPr>
            <w:r w:rsidRPr="0035677E">
              <w:rPr>
                <w:rFonts w:ascii="Arial Narrow" w:hAnsi="Arial Narrow" w:cs="Tahoma"/>
                <w:b/>
                <w:sz w:val="18"/>
                <w:szCs w:val="17"/>
              </w:rPr>
              <w:t xml:space="preserve">Number of training requests RECEIVED  </w:t>
            </w:r>
          </w:p>
        </w:tc>
        <w:tc>
          <w:tcPr>
            <w:tcW w:w="4090" w:type="dxa"/>
          </w:tcPr>
          <w:p w14:paraId="093D5E5A" w14:textId="77777777" w:rsidR="008B1A86" w:rsidRPr="0035677E" w:rsidRDefault="008B1A86" w:rsidP="00451BFF">
            <w:pPr>
              <w:keepLines/>
              <w:spacing w:after="0" w:line="240" w:lineRule="auto"/>
              <w:rPr>
                <w:rFonts w:ascii="Arial Narrow" w:hAnsi="Arial Narrow" w:cs="Tahoma"/>
                <w:sz w:val="18"/>
                <w:szCs w:val="17"/>
              </w:rPr>
            </w:pPr>
            <w:r w:rsidRPr="0035677E">
              <w:rPr>
                <w:rFonts w:ascii="Arial Narrow" w:hAnsi="Arial Narrow" w:cs="Arial"/>
                <w:sz w:val="18"/>
                <w:szCs w:val="16"/>
              </w:rPr>
              <w:t>Number of training requests received during the reporting period. Requests can come from individuals or organizations served.</w:t>
            </w:r>
          </w:p>
        </w:tc>
        <w:tc>
          <w:tcPr>
            <w:tcW w:w="2520" w:type="dxa"/>
          </w:tcPr>
          <w:p w14:paraId="093D5E5B" w14:textId="77777777" w:rsidR="008B1A86" w:rsidRPr="0035677E" w:rsidRDefault="008B1A86" w:rsidP="00451BFF">
            <w:pPr>
              <w:numPr>
                <w:ilvl w:val="0"/>
                <w:numId w:val="14"/>
              </w:numPr>
              <w:tabs>
                <w:tab w:val="clear" w:pos="360"/>
                <w:tab w:val="left" w:pos="288"/>
              </w:tabs>
              <w:spacing w:after="0" w:line="240" w:lineRule="auto"/>
              <w:ind w:left="288" w:hanging="288"/>
              <w:rPr>
                <w:rFonts w:ascii="Arial Narrow" w:hAnsi="Arial Narrow" w:cs="Tahoma"/>
                <w:sz w:val="18"/>
                <w:szCs w:val="17"/>
              </w:rPr>
            </w:pPr>
            <w:r w:rsidRPr="0035677E">
              <w:rPr>
                <w:rFonts w:ascii="Arial Narrow" w:hAnsi="Arial Narrow" w:cs="Arial"/>
                <w:sz w:val="18"/>
                <w:szCs w:val="16"/>
              </w:rPr>
              <w:t>Number of training requests RECEIVED during the reporting period.</w:t>
            </w:r>
          </w:p>
        </w:tc>
        <w:tc>
          <w:tcPr>
            <w:tcW w:w="1620" w:type="dxa"/>
          </w:tcPr>
          <w:p w14:paraId="093D5E5C" w14:textId="77777777" w:rsidR="008B1A86" w:rsidRPr="0035677E" w:rsidRDefault="008B1A86" w:rsidP="00451BFF">
            <w:pPr>
              <w:keepLines/>
              <w:spacing w:after="0" w:line="240" w:lineRule="auto"/>
              <w:ind w:left="360"/>
              <w:rPr>
                <w:rFonts w:ascii="Arial Narrow" w:hAnsi="Arial Narrow" w:cs="Arial"/>
                <w:sz w:val="18"/>
                <w:szCs w:val="16"/>
              </w:rPr>
            </w:pPr>
          </w:p>
        </w:tc>
      </w:tr>
      <w:tr w:rsidR="008B1A86" w:rsidRPr="0035677E" w14:paraId="093D5E63" w14:textId="77777777" w:rsidTr="008B1A86">
        <w:trPr>
          <w:cantSplit/>
          <w:tblCellSpacing w:w="0" w:type="dxa"/>
        </w:trPr>
        <w:tc>
          <w:tcPr>
            <w:tcW w:w="495" w:type="dxa"/>
          </w:tcPr>
          <w:p w14:paraId="093D5E5E"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lastRenderedPageBreak/>
              <w:t>14</w:t>
            </w:r>
          </w:p>
        </w:tc>
        <w:tc>
          <w:tcPr>
            <w:tcW w:w="2255" w:type="dxa"/>
          </w:tcPr>
          <w:p w14:paraId="093D5E5F" w14:textId="77777777" w:rsidR="008B1A86" w:rsidRPr="0035677E" w:rsidRDefault="008B1A86" w:rsidP="00451BFF">
            <w:pPr>
              <w:spacing w:after="0" w:line="240" w:lineRule="auto"/>
              <w:rPr>
                <w:rFonts w:ascii="Arial Narrow" w:hAnsi="Arial Narrow" w:cs="Tahoma"/>
                <w:b/>
                <w:sz w:val="18"/>
                <w:szCs w:val="16"/>
              </w:rPr>
            </w:pPr>
            <w:r w:rsidRPr="0035677E">
              <w:rPr>
                <w:rFonts w:ascii="Arial Narrow" w:hAnsi="Arial Narrow" w:cs="Tahoma"/>
                <w:b/>
                <w:sz w:val="18"/>
                <w:szCs w:val="16"/>
              </w:rPr>
              <w:t xml:space="preserve">Number of technical assistance requests RECEIVED </w:t>
            </w:r>
          </w:p>
        </w:tc>
        <w:tc>
          <w:tcPr>
            <w:tcW w:w="4090" w:type="dxa"/>
          </w:tcPr>
          <w:p w14:paraId="093D5E60" w14:textId="77777777" w:rsidR="008B1A86" w:rsidRPr="0035677E" w:rsidRDefault="008B1A86" w:rsidP="00451BFF">
            <w:pPr>
              <w:keepLines/>
              <w:spacing w:after="0" w:line="240" w:lineRule="auto"/>
              <w:rPr>
                <w:rFonts w:ascii="Arial Narrow" w:hAnsi="Arial Narrow" w:cs="Arial"/>
                <w:sz w:val="18"/>
                <w:szCs w:val="16"/>
              </w:rPr>
            </w:pPr>
            <w:r w:rsidRPr="0035677E">
              <w:rPr>
                <w:rFonts w:ascii="Arial Narrow" w:hAnsi="Arial Narrow" w:cs="Arial"/>
                <w:sz w:val="18"/>
                <w:szCs w:val="16"/>
              </w:rPr>
              <w:t>Number of technical assistance requests received during the reporting period. Requests can come from individuals or organizations served.</w:t>
            </w:r>
          </w:p>
        </w:tc>
        <w:tc>
          <w:tcPr>
            <w:tcW w:w="2520" w:type="dxa"/>
          </w:tcPr>
          <w:p w14:paraId="093D5E61" w14:textId="77777777" w:rsidR="008B1A86" w:rsidRPr="0035677E" w:rsidRDefault="008B1A86" w:rsidP="00451BFF">
            <w:pPr>
              <w:numPr>
                <w:ilvl w:val="0"/>
                <w:numId w:val="13"/>
              </w:numPr>
              <w:tabs>
                <w:tab w:val="clear" w:pos="360"/>
                <w:tab w:val="left" w:pos="288"/>
              </w:tabs>
              <w:spacing w:after="0" w:line="240" w:lineRule="auto"/>
              <w:ind w:left="288" w:hanging="288"/>
              <w:rPr>
                <w:rFonts w:ascii="Arial Narrow" w:hAnsi="Arial Narrow" w:cs="Arial"/>
                <w:sz w:val="18"/>
                <w:szCs w:val="16"/>
              </w:rPr>
            </w:pPr>
            <w:r w:rsidRPr="0035677E">
              <w:rPr>
                <w:rFonts w:ascii="Arial Narrow" w:hAnsi="Arial Narrow" w:cs="Arial"/>
                <w:sz w:val="18"/>
                <w:szCs w:val="16"/>
              </w:rPr>
              <w:t>Number of technical assistance requests RECIEVED during the reporting period.</w:t>
            </w:r>
          </w:p>
        </w:tc>
        <w:tc>
          <w:tcPr>
            <w:tcW w:w="1620" w:type="dxa"/>
          </w:tcPr>
          <w:p w14:paraId="093D5E62" w14:textId="77777777" w:rsidR="008B1A86" w:rsidRPr="0035677E" w:rsidRDefault="008B1A86" w:rsidP="00451BFF">
            <w:pPr>
              <w:keepLines/>
              <w:spacing w:after="0" w:line="240" w:lineRule="auto"/>
              <w:ind w:left="360"/>
              <w:rPr>
                <w:rFonts w:ascii="Arial Narrow" w:hAnsi="Arial Narrow" w:cs="Arial"/>
                <w:sz w:val="18"/>
                <w:szCs w:val="16"/>
              </w:rPr>
            </w:pPr>
          </w:p>
        </w:tc>
      </w:tr>
      <w:tr w:rsidR="008B1A86" w:rsidRPr="0035677E" w14:paraId="093D5E69" w14:textId="77777777" w:rsidTr="008B1A86">
        <w:trPr>
          <w:cantSplit/>
          <w:tblCellSpacing w:w="0" w:type="dxa"/>
        </w:trPr>
        <w:tc>
          <w:tcPr>
            <w:tcW w:w="495" w:type="dxa"/>
          </w:tcPr>
          <w:p w14:paraId="093D5E64"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15</w:t>
            </w:r>
          </w:p>
        </w:tc>
        <w:tc>
          <w:tcPr>
            <w:tcW w:w="2255" w:type="dxa"/>
          </w:tcPr>
          <w:p w14:paraId="093D5E65" w14:textId="77777777" w:rsidR="008B1A86" w:rsidRPr="0035677E" w:rsidRDefault="008B1A86" w:rsidP="00451BFF">
            <w:pPr>
              <w:spacing w:after="0" w:line="240" w:lineRule="auto"/>
              <w:rPr>
                <w:rFonts w:ascii="Arial Narrow" w:hAnsi="Arial Narrow" w:cs="Tahoma"/>
                <w:b/>
                <w:sz w:val="18"/>
                <w:szCs w:val="16"/>
              </w:rPr>
            </w:pPr>
            <w:r w:rsidRPr="0035677E">
              <w:rPr>
                <w:rFonts w:ascii="Arial Narrow" w:hAnsi="Arial Narrow" w:cs="Tahoma"/>
                <w:b/>
                <w:sz w:val="18"/>
                <w:szCs w:val="16"/>
              </w:rPr>
              <w:t xml:space="preserve">Number training events HELD </w:t>
            </w:r>
          </w:p>
        </w:tc>
        <w:tc>
          <w:tcPr>
            <w:tcW w:w="4090" w:type="dxa"/>
          </w:tcPr>
          <w:p w14:paraId="093D5E66" w14:textId="2014A1F1" w:rsidR="008B1A86" w:rsidRPr="0035677E" w:rsidRDefault="008B1A86" w:rsidP="00451BFF">
            <w:pPr>
              <w:keepLines/>
              <w:spacing w:after="0" w:line="240" w:lineRule="auto"/>
              <w:rPr>
                <w:rFonts w:ascii="Arial Narrow" w:hAnsi="Arial Narrow" w:cs="Arial"/>
                <w:sz w:val="18"/>
                <w:szCs w:val="16"/>
              </w:rPr>
            </w:pPr>
            <w:r w:rsidRPr="0035677E">
              <w:rPr>
                <w:rFonts w:ascii="Arial Narrow" w:hAnsi="Arial Narrow"/>
                <w:sz w:val="18"/>
                <w:szCs w:val="16"/>
              </w:rPr>
              <w:t xml:space="preserve">Number of training activities held during the reporting period. Training activities include creation of task forces or inter-agency committees, meetings held, needs assessments undertaken, </w:t>
            </w:r>
            <w:r w:rsidR="00AE19E7" w:rsidRPr="0035677E">
              <w:rPr>
                <w:rFonts w:ascii="Arial Narrow" w:hAnsi="Arial Narrow"/>
                <w:sz w:val="18"/>
                <w:szCs w:val="16"/>
              </w:rPr>
              <w:t>etc.</w:t>
            </w:r>
            <w:r w:rsidRPr="0035677E">
              <w:rPr>
                <w:rFonts w:ascii="Arial Narrow" w:hAnsi="Arial Narrow"/>
                <w:sz w:val="18"/>
                <w:szCs w:val="16"/>
              </w:rPr>
              <w:t xml:space="preserve"> Preferred data source is program records.</w:t>
            </w:r>
          </w:p>
        </w:tc>
        <w:tc>
          <w:tcPr>
            <w:tcW w:w="2520" w:type="dxa"/>
          </w:tcPr>
          <w:p w14:paraId="093D5E67" w14:textId="77777777" w:rsidR="008B1A86" w:rsidRPr="0035677E" w:rsidRDefault="008B1A86" w:rsidP="00451BFF">
            <w:pPr>
              <w:numPr>
                <w:ilvl w:val="0"/>
                <w:numId w:val="15"/>
              </w:numPr>
              <w:tabs>
                <w:tab w:val="clear" w:pos="360"/>
                <w:tab w:val="left" w:pos="288"/>
              </w:tabs>
              <w:spacing w:after="0" w:line="240" w:lineRule="auto"/>
              <w:ind w:left="288" w:hanging="288"/>
              <w:rPr>
                <w:rFonts w:ascii="Arial Narrow" w:hAnsi="Arial Narrow" w:cs="Arial"/>
                <w:sz w:val="18"/>
                <w:szCs w:val="16"/>
              </w:rPr>
            </w:pPr>
            <w:r w:rsidRPr="0035677E">
              <w:rPr>
                <w:rFonts w:ascii="Arial Narrow" w:hAnsi="Arial Narrow"/>
                <w:sz w:val="18"/>
                <w:szCs w:val="16"/>
              </w:rPr>
              <w:t>Number of training activities HELD during the reporting period</w:t>
            </w:r>
          </w:p>
        </w:tc>
        <w:tc>
          <w:tcPr>
            <w:tcW w:w="1620" w:type="dxa"/>
          </w:tcPr>
          <w:p w14:paraId="093D5E68" w14:textId="77777777" w:rsidR="008B1A86" w:rsidRPr="0035677E" w:rsidRDefault="008B1A86" w:rsidP="00451BFF">
            <w:pPr>
              <w:keepLines/>
              <w:spacing w:after="0" w:line="240" w:lineRule="auto"/>
              <w:ind w:left="360"/>
              <w:rPr>
                <w:rFonts w:ascii="Arial Narrow" w:hAnsi="Arial Narrow"/>
                <w:sz w:val="18"/>
                <w:szCs w:val="16"/>
              </w:rPr>
            </w:pPr>
          </w:p>
        </w:tc>
      </w:tr>
      <w:tr w:rsidR="008B1A86" w:rsidRPr="0035677E" w14:paraId="093D5E6F" w14:textId="77777777" w:rsidTr="008B1A86">
        <w:trPr>
          <w:cantSplit/>
          <w:tblCellSpacing w:w="0" w:type="dxa"/>
        </w:trPr>
        <w:tc>
          <w:tcPr>
            <w:tcW w:w="495" w:type="dxa"/>
          </w:tcPr>
          <w:p w14:paraId="093D5E6A"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16</w:t>
            </w:r>
          </w:p>
        </w:tc>
        <w:tc>
          <w:tcPr>
            <w:tcW w:w="2255" w:type="dxa"/>
          </w:tcPr>
          <w:p w14:paraId="093D5E6B" w14:textId="77777777" w:rsidR="008B1A86" w:rsidRPr="0035677E" w:rsidRDefault="008B1A86" w:rsidP="00451BFF">
            <w:pPr>
              <w:spacing w:after="0" w:line="240" w:lineRule="auto"/>
              <w:rPr>
                <w:rFonts w:ascii="Arial Narrow" w:hAnsi="Arial Narrow" w:cs="Tahoma"/>
                <w:b/>
                <w:sz w:val="18"/>
                <w:szCs w:val="16"/>
              </w:rPr>
            </w:pPr>
            <w:r w:rsidRPr="0035677E">
              <w:rPr>
                <w:rFonts w:ascii="Arial Narrow" w:hAnsi="Arial Narrow" w:cs="Tahoma"/>
                <w:b/>
                <w:sz w:val="18"/>
                <w:szCs w:val="16"/>
              </w:rPr>
              <w:t>Number of technical assistance events HELD</w:t>
            </w:r>
          </w:p>
        </w:tc>
        <w:tc>
          <w:tcPr>
            <w:tcW w:w="4090" w:type="dxa"/>
          </w:tcPr>
          <w:p w14:paraId="093D5E6C" w14:textId="77777777" w:rsidR="008B1A86" w:rsidRPr="0035677E" w:rsidRDefault="008B1A86" w:rsidP="00451BFF">
            <w:pPr>
              <w:keepLines/>
              <w:spacing w:after="0" w:line="240" w:lineRule="auto"/>
              <w:rPr>
                <w:rFonts w:ascii="Arial Narrow" w:hAnsi="Arial Narrow"/>
                <w:sz w:val="18"/>
                <w:szCs w:val="16"/>
              </w:rPr>
            </w:pPr>
            <w:r w:rsidRPr="0035677E">
              <w:rPr>
                <w:rFonts w:ascii="Arial Narrow" w:hAnsi="Arial Narrow"/>
                <w:sz w:val="18"/>
                <w:szCs w:val="16"/>
              </w:rPr>
              <w:t>Number of technical assistance events held during the reporting period. Technical assistance events include in-person, telephone, or on-line assistance.  Preferred data source is program records.</w:t>
            </w:r>
          </w:p>
        </w:tc>
        <w:tc>
          <w:tcPr>
            <w:tcW w:w="2520" w:type="dxa"/>
          </w:tcPr>
          <w:p w14:paraId="093D5E6D" w14:textId="77777777" w:rsidR="008B1A86" w:rsidRPr="0035677E" w:rsidRDefault="008B1A86" w:rsidP="00451BFF">
            <w:pPr>
              <w:numPr>
                <w:ilvl w:val="0"/>
                <w:numId w:val="16"/>
              </w:numPr>
              <w:tabs>
                <w:tab w:val="clear" w:pos="360"/>
                <w:tab w:val="left" w:pos="288"/>
              </w:tabs>
              <w:spacing w:after="0" w:line="240" w:lineRule="auto"/>
              <w:ind w:left="288" w:hanging="288"/>
              <w:rPr>
                <w:rFonts w:ascii="Arial Narrow" w:hAnsi="Arial Narrow"/>
                <w:sz w:val="18"/>
                <w:szCs w:val="16"/>
              </w:rPr>
            </w:pPr>
            <w:r w:rsidRPr="0035677E">
              <w:rPr>
                <w:rFonts w:ascii="Arial Narrow" w:hAnsi="Arial Narrow"/>
                <w:sz w:val="18"/>
                <w:szCs w:val="16"/>
              </w:rPr>
              <w:t>Number of technical assistance events HELD during the reporting period.</w:t>
            </w:r>
          </w:p>
        </w:tc>
        <w:tc>
          <w:tcPr>
            <w:tcW w:w="1620" w:type="dxa"/>
          </w:tcPr>
          <w:p w14:paraId="093D5E6E" w14:textId="77777777" w:rsidR="008B1A86" w:rsidRPr="0035677E" w:rsidRDefault="008B1A86" w:rsidP="00451BFF">
            <w:pPr>
              <w:keepLines/>
              <w:spacing w:after="0" w:line="240" w:lineRule="auto"/>
              <w:ind w:left="360"/>
              <w:rPr>
                <w:rFonts w:ascii="Arial Narrow" w:hAnsi="Arial Narrow"/>
                <w:sz w:val="18"/>
                <w:szCs w:val="16"/>
              </w:rPr>
            </w:pPr>
          </w:p>
        </w:tc>
      </w:tr>
      <w:tr w:rsidR="008B1A86" w:rsidRPr="0035677E" w14:paraId="093D5E75" w14:textId="77777777" w:rsidTr="008B1A86">
        <w:trPr>
          <w:cantSplit/>
          <w:tblCellSpacing w:w="0" w:type="dxa"/>
        </w:trPr>
        <w:tc>
          <w:tcPr>
            <w:tcW w:w="495" w:type="dxa"/>
          </w:tcPr>
          <w:p w14:paraId="093D5E70" w14:textId="77777777" w:rsidR="008B1A86" w:rsidRPr="0035677E" w:rsidRDefault="008B1A86" w:rsidP="00451BFF">
            <w:pPr>
              <w:keepLines/>
              <w:spacing w:after="0" w:line="240" w:lineRule="auto"/>
              <w:jc w:val="center"/>
              <w:rPr>
                <w:rFonts w:ascii="Arial Narrow" w:hAnsi="Arial Narrow" w:cs="Tahoma"/>
                <w:sz w:val="18"/>
                <w:szCs w:val="17"/>
              </w:rPr>
            </w:pPr>
            <w:r w:rsidRPr="0035677E">
              <w:rPr>
                <w:rFonts w:ascii="Arial Narrow" w:hAnsi="Arial Narrow" w:cs="Tahoma"/>
                <w:sz w:val="18"/>
                <w:szCs w:val="17"/>
              </w:rPr>
              <w:t>17</w:t>
            </w:r>
          </w:p>
        </w:tc>
        <w:tc>
          <w:tcPr>
            <w:tcW w:w="2255" w:type="dxa"/>
          </w:tcPr>
          <w:p w14:paraId="093D5E71" w14:textId="77777777" w:rsidR="008B1A86" w:rsidRPr="0035677E" w:rsidRDefault="008B1A86" w:rsidP="00451BFF">
            <w:pPr>
              <w:spacing w:after="0" w:line="240" w:lineRule="auto"/>
              <w:rPr>
                <w:rFonts w:ascii="Arial Narrow" w:hAnsi="Arial Narrow" w:cs="Tahoma"/>
                <w:b/>
                <w:sz w:val="18"/>
                <w:szCs w:val="16"/>
              </w:rPr>
            </w:pPr>
            <w:r w:rsidRPr="0035677E">
              <w:rPr>
                <w:rFonts w:ascii="Arial Narrow" w:hAnsi="Arial Narrow" w:cs="Tahoma"/>
                <w:b/>
                <w:sz w:val="18"/>
                <w:szCs w:val="16"/>
              </w:rPr>
              <w:t>Number of people trained</w:t>
            </w:r>
          </w:p>
        </w:tc>
        <w:tc>
          <w:tcPr>
            <w:tcW w:w="4090" w:type="dxa"/>
          </w:tcPr>
          <w:p w14:paraId="093D5E72" w14:textId="77777777" w:rsidR="008B1A86" w:rsidRPr="0035677E" w:rsidRDefault="008B1A86" w:rsidP="00451BFF">
            <w:pPr>
              <w:keepLines/>
              <w:spacing w:after="0" w:line="240" w:lineRule="auto"/>
              <w:rPr>
                <w:rFonts w:ascii="Arial Narrow" w:hAnsi="Arial Narrow"/>
                <w:sz w:val="18"/>
                <w:szCs w:val="16"/>
              </w:rPr>
            </w:pPr>
            <w:r w:rsidRPr="0035677E">
              <w:rPr>
                <w:rFonts w:ascii="Arial Narrow" w:hAnsi="Arial Narrow" w:cs="Tahoma"/>
                <w:sz w:val="18"/>
                <w:szCs w:val="16"/>
              </w:rPr>
              <w:t>Number of people trained during the reporting period (including students, parents, teachers, law enforcement, bar and liquor store owners, etc.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520" w:type="dxa"/>
          </w:tcPr>
          <w:p w14:paraId="093D5E73" w14:textId="77777777" w:rsidR="008B1A86" w:rsidRPr="0035677E" w:rsidRDefault="008B1A86" w:rsidP="00451BFF">
            <w:pPr>
              <w:numPr>
                <w:ilvl w:val="0"/>
                <w:numId w:val="18"/>
              </w:numPr>
              <w:tabs>
                <w:tab w:val="clear" w:pos="360"/>
                <w:tab w:val="left" w:pos="288"/>
              </w:tabs>
              <w:spacing w:after="0" w:line="240" w:lineRule="auto"/>
              <w:ind w:left="288" w:hanging="288"/>
              <w:rPr>
                <w:rFonts w:ascii="Arial Narrow" w:hAnsi="Arial Narrow"/>
                <w:sz w:val="18"/>
                <w:szCs w:val="16"/>
              </w:rPr>
            </w:pPr>
            <w:r w:rsidRPr="0035677E">
              <w:rPr>
                <w:rFonts w:ascii="Arial Narrow" w:hAnsi="Arial Narrow"/>
                <w:sz w:val="18"/>
                <w:szCs w:val="16"/>
              </w:rPr>
              <w:t xml:space="preserve"> Number of people trained during the reporting period </w:t>
            </w:r>
          </w:p>
        </w:tc>
        <w:tc>
          <w:tcPr>
            <w:tcW w:w="1620" w:type="dxa"/>
          </w:tcPr>
          <w:p w14:paraId="093D5E74" w14:textId="77777777" w:rsidR="008B1A86" w:rsidRPr="0035677E" w:rsidRDefault="008B1A86" w:rsidP="00451BFF">
            <w:pPr>
              <w:keepLines/>
              <w:spacing w:after="0" w:line="240" w:lineRule="auto"/>
              <w:ind w:left="360"/>
              <w:rPr>
                <w:rFonts w:ascii="Arial Narrow" w:hAnsi="Arial Narrow"/>
                <w:sz w:val="18"/>
                <w:szCs w:val="16"/>
              </w:rPr>
            </w:pPr>
          </w:p>
        </w:tc>
      </w:tr>
    </w:tbl>
    <w:p w14:paraId="093D5E76" w14:textId="77777777" w:rsidR="008B1A86" w:rsidRDefault="008B1A86" w:rsidP="008B1A86">
      <w:pPr>
        <w:pStyle w:val="TableText"/>
        <w:rPr>
          <w:rFonts w:cstheme="minorHAnsi"/>
          <w:b/>
          <w:bCs/>
          <w:color w:val="1F497D"/>
        </w:rPr>
        <w:sectPr w:rsidR="008B1A86" w:rsidSect="005E41F6">
          <w:headerReference w:type="default" r:id="rId16"/>
          <w:pgSz w:w="12240" w:h="15840"/>
          <w:pgMar w:top="720" w:right="720" w:bottom="720" w:left="720" w:header="720" w:footer="720" w:gutter="0"/>
          <w:cols w:space="720"/>
          <w:docGrid w:linePitch="360"/>
        </w:sectPr>
      </w:pPr>
    </w:p>
    <w:p w14:paraId="093D5E77" w14:textId="77777777" w:rsidR="0011278C" w:rsidDel="005E41F6" w:rsidRDefault="0011278C" w:rsidP="008B1A86">
      <w:pPr>
        <w:pStyle w:val="TableText"/>
        <w:rPr>
          <w:rFonts w:cstheme="minorHAnsi"/>
          <w:b/>
          <w:bCs/>
          <w:color w:val="1F497D"/>
        </w:rPr>
      </w:pPr>
      <w:r>
        <w:rPr>
          <w:rFonts w:cstheme="minorHAnsi"/>
          <w:b/>
          <w:bCs/>
          <w:color w:val="1F497D"/>
        </w:rPr>
        <w:lastRenderedPageBreak/>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354"/>
        <w:gridCol w:w="1498"/>
        <w:gridCol w:w="4424"/>
        <w:gridCol w:w="2916"/>
        <w:gridCol w:w="1592"/>
      </w:tblGrid>
      <w:tr w:rsidR="0011278C" w:rsidRPr="004B5AE3" w14:paraId="093D5E7D" w14:textId="77777777" w:rsidTr="00162B56">
        <w:trPr>
          <w:cantSplit/>
          <w:tblHeader/>
          <w:tblCellSpacing w:w="0" w:type="dxa"/>
        </w:trPr>
        <w:tc>
          <w:tcPr>
            <w:tcW w:w="357" w:type="dxa"/>
            <w:tcBorders>
              <w:right w:val="single" w:sz="6" w:space="0" w:color="FFFFFF"/>
            </w:tcBorders>
            <w:shd w:val="clear" w:color="auto" w:fill="003366"/>
            <w:vAlign w:val="center"/>
          </w:tcPr>
          <w:p w14:paraId="093D5E78" w14:textId="77777777" w:rsidR="0011278C" w:rsidRPr="004B5AE3" w:rsidRDefault="0011278C" w:rsidP="00451BFF">
            <w:pPr>
              <w:keepLines/>
              <w:spacing w:after="0" w:line="240" w:lineRule="auto"/>
              <w:jc w:val="center"/>
              <w:rPr>
                <w:rFonts w:ascii="Arial Narrow" w:hAnsi="Arial Narrow" w:cs="Tahoma"/>
                <w:sz w:val="20"/>
                <w:szCs w:val="17"/>
              </w:rPr>
            </w:pPr>
            <w:r w:rsidRPr="004B5AE3">
              <w:rPr>
                <w:rStyle w:val="Strong"/>
                <w:rFonts w:ascii="Arial Narrow" w:hAnsi="Arial Narrow" w:cs="Tahoma"/>
                <w:sz w:val="20"/>
                <w:szCs w:val="17"/>
              </w:rPr>
              <w:t>#</w:t>
            </w:r>
          </w:p>
        </w:tc>
        <w:tc>
          <w:tcPr>
            <w:tcW w:w="1524" w:type="dxa"/>
            <w:tcBorders>
              <w:left w:val="single" w:sz="6" w:space="0" w:color="FFFFFF"/>
              <w:right w:val="single" w:sz="6" w:space="0" w:color="FFFFFF"/>
            </w:tcBorders>
            <w:shd w:val="clear" w:color="auto" w:fill="003366"/>
            <w:vAlign w:val="center"/>
          </w:tcPr>
          <w:p w14:paraId="093D5E79" w14:textId="77777777" w:rsidR="0011278C" w:rsidRPr="004B5AE3" w:rsidRDefault="0011278C" w:rsidP="00451BFF">
            <w:pPr>
              <w:keepLines/>
              <w:spacing w:after="0" w:line="240" w:lineRule="auto"/>
              <w:jc w:val="center"/>
              <w:rPr>
                <w:rFonts w:ascii="Arial Narrow" w:hAnsi="Arial Narrow" w:cs="Tahoma"/>
                <w:sz w:val="20"/>
                <w:szCs w:val="17"/>
              </w:rPr>
            </w:pPr>
            <w:r w:rsidRPr="004B5AE3">
              <w:rPr>
                <w:rStyle w:val="Strong"/>
                <w:rFonts w:ascii="Arial Narrow" w:hAnsi="Arial Narrow" w:cs="Tahoma"/>
                <w:sz w:val="20"/>
                <w:szCs w:val="17"/>
              </w:rPr>
              <w:t>Output Measure</w:t>
            </w:r>
          </w:p>
        </w:tc>
        <w:tc>
          <w:tcPr>
            <w:tcW w:w="4509" w:type="dxa"/>
            <w:tcBorders>
              <w:left w:val="single" w:sz="6" w:space="0" w:color="FFFFFF"/>
              <w:right w:val="single" w:sz="6" w:space="0" w:color="FFFFFF"/>
            </w:tcBorders>
            <w:shd w:val="clear" w:color="auto" w:fill="003366"/>
            <w:vAlign w:val="center"/>
          </w:tcPr>
          <w:p w14:paraId="093D5E7A" w14:textId="77777777" w:rsidR="0011278C" w:rsidRPr="004B5AE3" w:rsidRDefault="0011278C" w:rsidP="00451BFF">
            <w:pPr>
              <w:keepLines/>
              <w:spacing w:after="0" w:line="240" w:lineRule="auto"/>
              <w:jc w:val="center"/>
              <w:rPr>
                <w:rFonts w:ascii="Arial Narrow" w:hAnsi="Arial Narrow" w:cs="Tahoma"/>
                <w:sz w:val="20"/>
                <w:szCs w:val="17"/>
              </w:rPr>
            </w:pPr>
            <w:r w:rsidRPr="004B5AE3">
              <w:rPr>
                <w:rStyle w:val="Strong"/>
                <w:rFonts w:ascii="Arial Narrow" w:hAnsi="Arial Narrow" w:cs="Tahoma"/>
                <w:sz w:val="20"/>
                <w:szCs w:val="17"/>
              </w:rPr>
              <w:t>Definition</w:t>
            </w:r>
          </w:p>
        </w:tc>
        <w:tc>
          <w:tcPr>
            <w:tcW w:w="2970" w:type="dxa"/>
            <w:tcBorders>
              <w:left w:val="single" w:sz="6" w:space="0" w:color="FFFFFF"/>
              <w:right w:val="single" w:sz="6" w:space="0" w:color="FFFFFF"/>
            </w:tcBorders>
            <w:shd w:val="clear" w:color="auto" w:fill="003366"/>
            <w:noWrap/>
            <w:vAlign w:val="center"/>
          </w:tcPr>
          <w:p w14:paraId="093D5E7B" w14:textId="77777777" w:rsidR="0011278C" w:rsidRPr="004B5AE3" w:rsidRDefault="0011278C" w:rsidP="00451BFF">
            <w:pPr>
              <w:keepLines/>
              <w:spacing w:after="0" w:line="240" w:lineRule="auto"/>
              <w:jc w:val="center"/>
              <w:rPr>
                <w:rFonts w:ascii="Arial Narrow" w:hAnsi="Arial Narrow" w:cs="Tahoma"/>
                <w:sz w:val="20"/>
                <w:szCs w:val="17"/>
              </w:rPr>
            </w:pPr>
            <w:r w:rsidRPr="004B5AE3">
              <w:rPr>
                <w:rStyle w:val="Strong"/>
                <w:rFonts w:ascii="Arial Narrow" w:hAnsi="Arial Narrow" w:cs="Tahoma"/>
                <w:sz w:val="20"/>
                <w:szCs w:val="17"/>
              </w:rPr>
              <w:t>Reporting Format</w:t>
            </w:r>
          </w:p>
        </w:tc>
        <w:tc>
          <w:tcPr>
            <w:tcW w:w="1620" w:type="dxa"/>
            <w:tcBorders>
              <w:left w:val="single" w:sz="6" w:space="0" w:color="FFFFFF"/>
            </w:tcBorders>
            <w:shd w:val="clear" w:color="auto" w:fill="003366"/>
          </w:tcPr>
          <w:p w14:paraId="093D5E7C" w14:textId="77777777" w:rsidR="0011278C" w:rsidRPr="004B5AE3" w:rsidRDefault="0011278C" w:rsidP="00451BFF">
            <w:pPr>
              <w:keepLines/>
              <w:spacing w:after="0" w:line="240" w:lineRule="auto"/>
              <w:jc w:val="center"/>
              <w:rPr>
                <w:rStyle w:val="Strong"/>
                <w:rFonts w:ascii="Arial Narrow" w:hAnsi="Arial Narrow" w:cs="Tahoma"/>
                <w:sz w:val="20"/>
                <w:szCs w:val="17"/>
              </w:rPr>
            </w:pPr>
            <w:r w:rsidRPr="004B5AE3">
              <w:rPr>
                <w:rStyle w:val="Strong"/>
                <w:rFonts w:ascii="Arial Narrow" w:hAnsi="Arial Narrow" w:cs="Tahoma"/>
                <w:sz w:val="20"/>
                <w:szCs w:val="17"/>
              </w:rPr>
              <w:t>Record Data Here</w:t>
            </w:r>
          </w:p>
        </w:tc>
      </w:tr>
      <w:tr w:rsidR="0011278C" w:rsidRPr="004B5AE3" w14:paraId="093D5E83" w14:textId="77777777" w:rsidTr="004B5AE3">
        <w:trPr>
          <w:cantSplit/>
          <w:tblCellSpacing w:w="0" w:type="dxa"/>
        </w:trPr>
        <w:tc>
          <w:tcPr>
            <w:tcW w:w="357" w:type="dxa"/>
          </w:tcPr>
          <w:p w14:paraId="093D5E7E"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1</w:t>
            </w:r>
          </w:p>
        </w:tc>
        <w:tc>
          <w:tcPr>
            <w:tcW w:w="1524" w:type="dxa"/>
          </w:tcPr>
          <w:p w14:paraId="093D5E7F" w14:textId="77777777" w:rsidR="0011278C" w:rsidRPr="004B5AE3" w:rsidRDefault="0011278C" w:rsidP="00451BFF">
            <w:pPr>
              <w:keepLines/>
              <w:spacing w:after="0" w:line="240" w:lineRule="auto"/>
              <w:rPr>
                <w:rFonts w:ascii="Arial Narrow" w:hAnsi="Arial Narrow" w:cs="Tahoma"/>
                <w:b/>
                <w:bCs/>
                <w:sz w:val="18"/>
                <w:szCs w:val="17"/>
              </w:rPr>
            </w:pPr>
            <w:r w:rsidRPr="004B5AE3">
              <w:rPr>
                <w:rFonts w:ascii="Arial Narrow" w:hAnsi="Arial Narrow" w:cs="Tahoma"/>
                <w:b/>
                <w:bCs/>
                <w:sz w:val="18"/>
                <w:szCs w:val="17"/>
              </w:rPr>
              <w:t>Number of training events held during the reporting period.</w:t>
            </w:r>
          </w:p>
        </w:tc>
        <w:tc>
          <w:tcPr>
            <w:tcW w:w="4509" w:type="dxa"/>
          </w:tcPr>
          <w:p w14:paraId="093D5E80" w14:textId="5F5B135B"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7"/>
              </w:rPr>
              <w:t xml:space="preserve">Number of training activities held during the reporting period. Training activities include creation of task forces or inter-agency committees, meetings held, needs assessments undertaken, </w:t>
            </w:r>
            <w:r w:rsidR="00AE19E7" w:rsidRPr="004B5AE3">
              <w:rPr>
                <w:rFonts w:ascii="Arial Narrow" w:hAnsi="Arial Narrow" w:cs="Tahoma"/>
                <w:sz w:val="18"/>
                <w:szCs w:val="17"/>
              </w:rPr>
              <w:t>etc.</w:t>
            </w:r>
            <w:r w:rsidRPr="004B5AE3">
              <w:rPr>
                <w:rFonts w:ascii="Arial Narrow" w:hAnsi="Arial Narrow" w:cs="Tahoma"/>
                <w:sz w:val="18"/>
                <w:szCs w:val="17"/>
              </w:rPr>
              <w:t xml:space="preserve"> Preferred data source is program records.</w:t>
            </w:r>
          </w:p>
        </w:tc>
        <w:tc>
          <w:tcPr>
            <w:tcW w:w="2970" w:type="dxa"/>
          </w:tcPr>
          <w:p w14:paraId="093D5E81" w14:textId="77777777" w:rsidR="0011278C" w:rsidRPr="004B5AE3" w:rsidRDefault="0011278C" w:rsidP="00451BFF">
            <w:pPr>
              <w:numPr>
                <w:ilvl w:val="0"/>
                <w:numId w:val="20"/>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Number of training activities held during the reporting period</w:t>
            </w:r>
          </w:p>
        </w:tc>
        <w:tc>
          <w:tcPr>
            <w:tcW w:w="1620" w:type="dxa"/>
          </w:tcPr>
          <w:p w14:paraId="093D5E82" w14:textId="77777777" w:rsidR="0011278C" w:rsidRPr="004B5AE3" w:rsidRDefault="0011278C" w:rsidP="00451BFF">
            <w:pPr>
              <w:keepLines/>
              <w:spacing w:after="0" w:line="240" w:lineRule="auto"/>
              <w:ind w:left="360"/>
              <w:rPr>
                <w:rFonts w:ascii="Arial Narrow" w:hAnsi="Arial Narrow" w:cs="Tahoma"/>
                <w:sz w:val="18"/>
                <w:szCs w:val="17"/>
              </w:rPr>
            </w:pPr>
          </w:p>
        </w:tc>
      </w:tr>
      <w:tr w:rsidR="0011278C" w:rsidRPr="004B5AE3" w14:paraId="093D5E89" w14:textId="77777777" w:rsidTr="004B5AE3">
        <w:trPr>
          <w:cantSplit/>
          <w:tblCellSpacing w:w="0" w:type="dxa"/>
        </w:trPr>
        <w:tc>
          <w:tcPr>
            <w:tcW w:w="357" w:type="dxa"/>
          </w:tcPr>
          <w:p w14:paraId="093D5E84"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2</w:t>
            </w:r>
          </w:p>
        </w:tc>
        <w:tc>
          <w:tcPr>
            <w:tcW w:w="1524" w:type="dxa"/>
          </w:tcPr>
          <w:p w14:paraId="093D5E85" w14:textId="77777777" w:rsidR="0011278C" w:rsidRPr="004B5AE3" w:rsidRDefault="0011278C" w:rsidP="00451BFF">
            <w:pPr>
              <w:spacing w:after="0" w:line="240" w:lineRule="auto"/>
              <w:rPr>
                <w:rFonts w:ascii="Arial Narrow" w:hAnsi="Arial Narrow" w:cs="Tahoma"/>
                <w:b/>
                <w:sz w:val="18"/>
                <w:szCs w:val="17"/>
              </w:rPr>
            </w:pPr>
            <w:r w:rsidRPr="004B5AE3">
              <w:rPr>
                <w:rFonts w:ascii="Arial Narrow" w:hAnsi="Arial Narrow" w:cs="Tahoma"/>
                <w:b/>
                <w:sz w:val="18"/>
                <w:szCs w:val="17"/>
              </w:rPr>
              <w:t>Number of program materials developed</w:t>
            </w:r>
          </w:p>
        </w:tc>
        <w:tc>
          <w:tcPr>
            <w:tcW w:w="4509" w:type="dxa"/>
          </w:tcPr>
          <w:p w14:paraId="093D5E86" w14:textId="77777777"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7"/>
              </w:rPr>
              <w:t>The number of program materials related to education, training, and other programs that were developed during the reporting period. Include only substantive materials such as informational material and handouts, training materials, program materials, and educational information. Do not include program advertisements or administrative forms such as sign-in sheets or tracking forms. Count the number of pieces developed. Preferred data source is program records.</w:t>
            </w:r>
          </w:p>
        </w:tc>
        <w:tc>
          <w:tcPr>
            <w:tcW w:w="2970" w:type="dxa"/>
          </w:tcPr>
          <w:p w14:paraId="093D5E87" w14:textId="77777777" w:rsidR="0011278C" w:rsidRPr="004B5AE3" w:rsidRDefault="0011278C" w:rsidP="00451BFF">
            <w:pPr>
              <w:numPr>
                <w:ilvl w:val="0"/>
                <w:numId w:val="21"/>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Number of program materials related to education, training, and other activities that were developed during the reporting period.</w:t>
            </w:r>
          </w:p>
        </w:tc>
        <w:tc>
          <w:tcPr>
            <w:tcW w:w="1620" w:type="dxa"/>
          </w:tcPr>
          <w:p w14:paraId="093D5E88" w14:textId="77777777" w:rsidR="0011278C" w:rsidRPr="004B5AE3" w:rsidRDefault="0011278C" w:rsidP="00451BFF">
            <w:pPr>
              <w:keepLines/>
              <w:spacing w:after="0" w:line="240" w:lineRule="auto"/>
              <w:ind w:left="360"/>
              <w:rPr>
                <w:rFonts w:ascii="Arial Narrow" w:hAnsi="Arial Narrow" w:cs="Tahoma"/>
                <w:sz w:val="18"/>
                <w:szCs w:val="17"/>
              </w:rPr>
            </w:pPr>
          </w:p>
        </w:tc>
      </w:tr>
      <w:tr w:rsidR="0011278C" w:rsidRPr="004B5AE3" w14:paraId="093D5E92" w14:textId="77777777" w:rsidTr="004B5AE3">
        <w:trPr>
          <w:cantSplit/>
          <w:tblCellSpacing w:w="0" w:type="dxa"/>
        </w:trPr>
        <w:tc>
          <w:tcPr>
            <w:tcW w:w="357" w:type="dxa"/>
          </w:tcPr>
          <w:p w14:paraId="093D5E8A"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3</w:t>
            </w:r>
          </w:p>
        </w:tc>
        <w:tc>
          <w:tcPr>
            <w:tcW w:w="1524" w:type="dxa"/>
          </w:tcPr>
          <w:p w14:paraId="093D5E8B" w14:textId="77777777" w:rsidR="0011278C" w:rsidRPr="004B5AE3" w:rsidRDefault="0011278C" w:rsidP="00451BFF">
            <w:pPr>
              <w:spacing w:after="0" w:line="240" w:lineRule="auto"/>
              <w:rPr>
                <w:rFonts w:ascii="Arial Narrow" w:hAnsi="Arial Narrow" w:cs="Tahoma"/>
                <w:b/>
                <w:sz w:val="18"/>
                <w:szCs w:val="17"/>
              </w:rPr>
            </w:pPr>
            <w:r w:rsidRPr="004B5AE3">
              <w:rPr>
                <w:rFonts w:ascii="Arial Narrow" w:hAnsi="Arial Narrow" w:cs="Tahoma"/>
                <w:b/>
                <w:bCs/>
                <w:sz w:val="18"/>
                <w:szCs w:val="17"/>
              </w:rPr>
              <w:t>Number and percent of programs using</w:t>
            </w:r>
            <w:r w:rsidRPr="004B5AE3">
              <w:rPr>
                <w:rFonts w:ascii="Arial Narrow" w:hAnsi="Arial Narrow" w:cs="Tahoma"/>
                <w:b/>
                <w:bCs/>
                <w:color w:val="000000"/>
                <w:sz w:val="18"/>
                <w:szCs w:val="17"/>
              </w:rPr>
              <w:t xml:space="preserve"> evidence-based </w:t>
            </w:r>
            <w:r w:rsidRPr="004B5AE3">
              <w:rPr>
                <w:rFonts w:ascii="Arial Narrow" w:hAnsi="Arial Narrow" w:cs="Tahoma"/>
                <w:b/>
                <w:bCs/>
                <w:sz w:val="18"/>
                <w:szCs w:val="17"/>
              </w:rPr>
              <w:t>strategies</w:t>
            </w:r>
          </w:p>
        </w:tc>
        <w:tc>
          <w:tcPr>
            <w:tcW w:w="4509" w:type="dxa"/>
          </w:tcPr>
          <w:p w14:paraId="093D5E8C" w14:textId="3A8FAA7B" w:rsidR="0011278C" w:rsidRPr="004B5AE3" w:rsidRDefault="0011278C" w:rsidP="00451BFF">
            <w:pPr>
              <w:keepLines/>
              <w:spacing w:after="0" w:line="240" w:lineRule="auto"/>
              <w:rPr>
                <w:rFonts w:ascii="Arial Narrow" w:hAnsi="Arial Narrow"/>
                <w:sz w:val="18"/>
                <w:szCs w:val="16"/>
              </w:rPr>
            </w:pPr>
            <w:r w:rsidRPr="004B5AE3">
              <w:rPr>
                <w:rFonts w:ascii="Arial Narrow" w:hAnsi="Arial Narrow" w:cs="Tahoma"/>
                <w:sz w:val="18"/>
                <w:szCs w:val="17"/>
              </w:rPr>
              <w:t xml:space="preserve">The number and percent of programs funded by the EUDL using </w:t>
            </w:r>
            <w:r w:rsidR="00AE19E7" w:rsidRPr="004B5AE3">
              <w:rPr>
                <w:rFonts w:ascii="Arial Narrow" w:hAnsi="Arial Narrow" w:cs="Tahoma"/>
                <w:sz w:val="18"/>
                <w:szCs w:val="17"/>
              </w:rPr>
              <w:t>evidence-based strategies</w:t>
            </w:r>
            <w:r w:rsidRPr="004B5AE3">
              <w:rPr>
                <w:rFonts w:ascii="Arial Narrow" w:hAnsi="Arial Narrow" w:cs="Tahoma"/>
                <w:sz w:val="18"/>
                <w:szCs w:val="17"/>
              </w:rPr>
              <w:t xml:space="preserve">. For the EUDL program, evidence based strategies are those that have </w:t>
            </w:r>
            <w:r w:rsidR="00AE19E7" w:rsidRPr="004B5AE3">
              <w:rPr>
                <w:rFonts w:ascii="Arial Narrow" w:hAnsi="Arial Narrow" w:cs="Tahoma"/>
                <w:sz w:val="18"/>
                <w:szCs w:val="17"/>
              </w:rPr>
              <w:t>been shown</w:t>
            </w:r>
            <w:r w:rsidRPr="004B5AE3">
              <w:rPr>
                <w:rFonts w:ascii="Arial Narrow" w:hAnsi="Arial Narrow" w:cs="Tahoma"/>
                <w:sz w:val="18"/>
                <w:szCs w:val="17"/>
              </w:rPr>
              <w:t xml:space="preserve">, through rigorous evaluation and replication, to be effective at preventing or reducing underage drinking. Examples of these can be found on pages 26 through 30 of the following publication and are generally indicated by a classification of “high </w:t>
            </w:r>
            <w:proofErr w:type="gramStart"/>
            <w:r w:rsidRPr="004B5AE3">
              <w:rPr>
                <w:rFonts w:ascii="Arial Narrow" w:hAnsi="Arial Narrow" w:cs="Tahoma"/>
                <w:sz w:val="18"/>
                <w:szCs w:val="17"/>
              </w:rPr>
              <w:t>priority”  http://www.udetc.org/documents/strategies.pdfCompliance</w:t>
            </w:r>
            <w:proofErr w:type="gramEnd"/>
            <w:r w:rsidRPr="004B5AE3">
              <w:rPr>
                <w:rFonts w:ascii="Arial Narrow" w:hAnsi="Arial Narrow" w:cs="Tahoma"/>
                <w:sz w:val="18"/>
                <w:szCs w:val="17"/>
              </w:rPr>
              <w:t xml:space="preserve"> checks are a high priority strategy whereas Cops in Shops is a low priority strategy based on research that indicate their respective effectiveness. Evidence based strategies for EUDL typically fall under four categories 1) limits on access to alcohol; 2) a community culture against underage drinking; 3) strategies to reduce underage drinking and driving; and 4) school and youth organization based strategies. </w:t>
            </w:r>
          </w:p>
        </w:tc>
        <w:tc>
          <w:tcPr>
            <w:tcW w:w="2970" w:type="dxa"/>
          </w:tcPr>
          <w:p w14:paraId="093D5E8D" w14:textId="77777777" w:rsidR="0011278C" w:rsidRPr="004B5AE3" w:rsidRDefault="0011278C" w:rsidP="00451BFF">
            <w:pPr>
              <w:numPr>
                <w:ilvl w:val="0"/>
                <w:numId w:val="23"/>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 xml:space="preserve">The number of programs funded using evidence based strategies </w:t>
            </w:r>
          </w:p>
          <w:p w14:paraId="093D5E8E" w14:textId="77777777" w:rsidR="0011278C" w:rsidRPr="004B5AE3" w:rsidRDefault="0011278C" w:rsidP="00451BFF">
            <w:pPr>
              <w:numPr>
                <w:ilvl w:val="0"/>
                <w:numId w:val="23"/>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The total number of programs funded</w:t>
            </w:r>
          </w:p>
          <w:p w14:paraId="093D5E8F" w14:textId="77777777" w:rsidR="0011278C" w:rsidRPr="004B5AE3" w:rsidRDefault="0011278C" w:rsidP="00451BFF">
            <w:pPr>
              <w:numPr>
                <w:ilvl w:val="0"/>
                <w:numId w:val="23"/>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Percent (A/B)</w:t>
            </w:r>
          </w:p>
          <w:p w14:paraId="093D5E90" w14:textId="77777777" w:rsidR="0011278C" w:rsidRPr="004B5AE3" w:rsidRDefault="0011278C" w:rsidP="00451BFF">
            <w:pPr>
              <w:keepLines/>
              <w:spacing w:after="0" w:line="240" w:lineRule="auto"/>
              <w:rPr>
                <w:rFonts w:ascii="Arial Narrow" w:hAnsi="Arial Narrow"/>
                <w:sz w:val="18"/>
                <w:szCs w:val="16"/>
              </w:rPr>
            </w:pPr>
          </w:p>
        </w:tc>
        <w:tc>
          <w:tcPr>
            <w:tcW w:w="1620" w:type="dxa"/>
          </w:tcPr>
          <w:p w14:paraId="093D5E91" w14:textId="77777777" w:rsidR="0011278C" w:rsidRPr="004B5AE3" w:rsidRDefault="0011278C" w:rsidP="00451BFF">
            <w:pPr>
              <w:keepLines/>
              <w:spacing w:after="0" w:line="240" w:lineRule="auto"/>
              <w:ind w:left="360"/>
              <w:rPr>
                <w:rFonts w:ascii="Arial Narrow" w:hAnsi="Arial Narrow" w:cs="Tahoma"/>
                <w:sz w:val="18"/>
                <w:szCs w:val="17"/>
              </w:rPr>
            </w:pPr>
          </w:p>
        </w:tc>
      </w:tr>
      <w:tr w:rsidR="0011278C" w:rsidRPr="004B5AE3" w14:paraId="093D5E98" w14:textId="77777777" w:rsidTr="004B5AE3">
        <w:trPr>
          <w:cantSplit/>
          <w:tblCellSpacing w:w="0" w:type="dxa"/>
        </w:trPr>
        <w:tc>
          <w:tcPr>
            <w:tcW w:w="357" w:type="dxa"/>
          </w:tcPr>
          <w:p w14:paraId="093D5E93"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4</w:t>
            </w:r>
          </w:p>
        </w:tc>
        <w:tc>
          <w:tcPr>
            <w:tcW w:w="1524" w:type="dxa"/>
          </w:tcPr>
          <w:p w14:paraId="093D5E94" w14:textId="77777777" w:rsidR="0011278C" w:rsidRPr="004B5AE3" w:rsidRDefault="0011278C" w:rsidP="00451BFF">
            <w:pPr>
              <w:spacing w:after="0" w:line="240" w:lineRule="auto"/>
              <w:rPr>
                <w:rFonts w:ascii="Arial Narrow" w:hAnsi="Arial Narrow" w:cs="Tahoma"/>
                <w:b/>
                <w:sz w:val="18"/>
                <w:szCs w:val="17"/>
              </w:rPr>
            </w:pPr>
            <w:r w:rsidRPr="004B5AE3">
              <w:rPr>
                <w:rFonts w:ascii="Arial Narrow" w:hAnsi="Arial Narrow" w:cs="Tahoma"/>
                <w:b/>
                <w:sz w:val="18"/>
                <w:szCs w:val="17"/>
              </w:rPr>
              <w:t>Number of people trained</w:t>
            </w:r>
          </w:p>
        </w:tc>
        <w:tc>
          <w:tcPr>
            <w:tcW w:w="4509" w:type="dxa"/>
          </w:tcPr>
          <w:p w14:paraId="093D5E95" w14:textId="77777777"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6"/>
              </w:rPr>
              <w:t>Number of people trained during the reporting period (including students, parents, teachers, law enforcement, bar and liquor store owners, etc.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970" w:type="dxa"/>
          </w:tcPr>
          <w:p w14:paraId="093D5E96" w14:textId="77777777" w:rsidR="0011278C" w:rsidRPr="004B5AE3" w:rsidRDefault="0011278C" w:rsidP="00451BFF">
            <w:pPr>
              <w:numPr>
                <w:ilvl w:val="0"/>
                <w:numId w:val="22"/>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6"/>
              </w:rPr>
              <w:t>Number of people trained during the reporting period.</w:t>
            </w:r>
          </w:p>
        </w:tc>
        <w:tc>
          <w:tcPr>
            <w:tcW w:w="1620" w:type="dxa"/>
          </w:tcPr>
          <w:p w14:paraId="093D5E97" w14:textId="77777777" w:rsidR="0011278C" w:rsidRPr="004B5AE3" w:rsidRDefault="0011278C" w:rsidP="00451BFF">
            <w:pPr>
              <w:keepLines/>
              <w:spacing w:after="0" w:line="240" w:lineRule="auto"/>
              <w:ind w:left="360"/>
              <w:rPr>
                <w:rFonts w:ascii="Arial Narrow" w:hAnsi="Arial Narrow" w:cs="Tahoma"/>
                <w:sz w:val="18"/>
                <w:szCs w:val="16"/>
              </w:rPr>
            </w:pPr>
          </w:p>
        </w:tc>
      </w:tr>
      <w:tr w:rsidR="0011278C" w:rsidRPr="004B5AE3" w14:paraId="093D5E9E" w14:textId="77777777" w:rsidTr="004B5AE3">
        <w:trPr>
          <w:cantSplit/>
          <w:tblCellSpacing w:w="0" w:type="dxa"/>
        </w:trPr>
        <w:tc>
          <w:tcPr>
            <w:tcW w:w="357" w:type="dxa"/>
          </w:tcPr>
          <w:p w14:paraId="093D5E99"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5</w:t>
            </w:r>
          </w:p>
        </w:tc>
        <w:tc>
          <w:tcPr>
            <w:tcW w:w="1524" w:type="dxa"/>
          </w:tcPr>
          <w:p w14:paraId="093D5E9A" w14:textId="77777777" w:rsidR="0011278C" w:rsidRPr="004B5AE3" w:rsidRDefault="0011278C" w:rsidP="00451BFF">
            <w:pPr>
              <w:keepLines/>
              <w:spacing w:after="0" w:line="240" w:lineRule="auto"/>
              <w:rPr>
                <w:rFonts w:ascii="Arial Narrow" w:hAnsi="Arial Narrow" w:cs="Tahoma"/>
                <w:b/>
                <w:bCs/>
                <w:sz w:val="18"/>
                <w:szCs w:val="17"/>
              </w:rPr>
            </w:pPr>
            <w:r w:rsidRPr="004B5AE3">
              <w:rPr>
                <w:rFonts w:ascii="Arial Narrow" w:hAnsi="Arial Narrow" w:cs="Tahoma"/>
                <w:b/>
                <w:sz w:val="18"/>
                <w:szCs w:val="17"/>
              </w:rPr>
              <w:t>Number of training requests received</w:t>
            </w:r>
          </w:p>
        </w:tc>
        <w:tc>
          <w:tcPr>
            <w:tcW w:w="4509" w:type="dxa"/>
          </w:tcPr>
          <w:p w14:paraId="093D5E9B" w14:textId="77777777"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7"/>
              </w:rPr>
              <w:t>Number of training requests received during the reporting period. Requests can come from individuals or organizations served</w:t>
            </w:r>
          </w:p>
        </w:tc>
        <w:tc>
          <w:tcPr>
            <w:tcW w:w="2970" w:type="dxa"/>
          </w:tcPr>
          <w:p w14:paraId="093D5E9C" w14:textId="77777777" w:rsidR="0011278C" w:rsidRPr="004B5AE3" w:rsidRDefault="0011278C" w:rsidP="00451BFF">
            <w:pPr>
              <w:numPr>
                <w:ilvl w:val="0"/>
                <w:numId w:val="19"/>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 xml:space="preserve">Number of training requests received during the reporting period </w:t>
            </w:r>
          </w:p>
        </w:tc>
        <w:tc>
          <w:tcPr>
            <w:tcW w:w="1620" w:type="dxa"/>
          </w:tcPr>
          <w:p w14:paraId="093D5E9D" w14:textId="77777777" w:rsidR="0011278C" w:rsidRPr="004B5AE3" w:rsidRDefault="0011278C" w:rsidP="00451BFF">
            <w:pPr>
              <w:keepLines/>
              <w:spacing w:after="0" w:line="240" w:lineRule="auto"/>
              <w:ind w:left="360"/>
              <w:rPr>
                <w:rFonts w:ascii="Arial Narrow" w:hAnsi="Arial Narrow" w:cs="Tahoma"/>
                <w:sz w:val="18"/>
                <w:szCs w:val="17"/>
              </w:rPr>
            </w:pPr>
          </w:p>
        </w:tc>
      </w:tr>
      <w:tr w:rsidR="0011278C" w:rsidRPr="004B5AE3" w14:paraId="093D5EB1" w14:textId="77777777" w:rsidTr="004B5AE3">
        <w:trPr>
          <w:cantSplit/>
          <w:tblCellSpacing w:w="0" w:type="dxa"/>
        </w:trPr>
        <w:tc>
          <w:tcPr>
            <w:tcW w:w="357" w:type="dxa"/>
          </w:tcPr>
          <w:p w14:paraId="093D5E9F"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lastRenderedPageBreak/>
              <w:t>6</w:t>
            </w:r>
          </w:p>
        </w:tc>
        <w:tc>
          <w:tcPr>
            <w:tcW w:w="1524" w:type="dxa"/>
          </w:tcPr>
          <w:p w14:paraId="093D5EA0" w14:textId="77777777" w:rsidR="0011278C" w:rsidRPr="004B5AE3" w:rsidRDefault="0011278C" w:rsidP="00451BFF">
            <w:pPr>
              <w:keepLines/>
              <w:spacing w:after="0" w:line="240" w:lineRule="auto"/>
              <w:rPr>
                <w:rFonts w:ascii="Arial Narrow" w:hAnsi="Arial Narrow" w:cs="Tahoma"/>
                <w:b/>
                <w:bCs/>
                <w:sz w:val="18"/>
                <w:szCs w:val="17"/>
              </w:rPr>
            </w:pPr>
            <w:r w:rsidRPr="004B5AE3">
              <w:rPr>
                <w:rFonts w:ascii="Arial Narrow" w:hAnsi="Arial Narrow" w:cs="Tahoma"/>
                <w:b/>
                <w:bCs/>
                <w:sz w:val="18"/>
                <w:szCs w:val="17"/>
              </w:rPr>
              <w:t>Type of educational activities conducted, during the reporting period, relative to any of the following topics (see list at right)</w:t>
            </w:r>
          </w:p>
        </w:tc>
        <w:tc>
          <w:tcPr>
            <w:tcW w:w="4509" w:type="dxa"/>
          </w:tcPr>
          <w:p w14:paraId="093D5EA1" w14:textId="77777777"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7"/>
              </w:rPr>
              <w:t>Indicate whether educational activities were conducted, during the reporting period, regarding any of the topics in the list. Respond Yes or No to each of the items. </w:t>
            </w:r>
          </w:p>
        </w:tc>
        <w:tc>
          <w:tcPr>
            <w:tcW w:w="2970" w:type="dxa"/>
          </w:tcPr>
          <w:p w14:paraId="093D5EA2"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A.</w:t>
            </w:r>
            <w:r w:rsidRPr="004B5AE3">
              <w:rPr>
                <w:rFonts w:ascii="Arial Narrow" w:hAnsi="Arial Narrow" w:cs="Tahoma"/>
                <w:sz w:val="18"/>
                <w:szCs w:val="17"/>
              </w:rPr>
              <w:tab/>
              <w:t>Restrict zoning (outlet locations, density)</w:t>
            </w:r>
          </w:p>
          <w:p w14:paraId="093D5EA3"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B.</w:t>
            </w:r>
            <w:r w:rsidRPr="004B5AE3">
              <w:rPr>
                <w:rFonts w:ascii="Arial Narrow" w:hAnsi="Arial Narrow" w:cs="Tahoma"/>
                <w:sz w:val="18"/>
                <w:szCs w:val="17"/>
              </w:rPr>
              <w:tab/>
              <w:t>Restrict hours of sale</w:t>
            </w:r>
          </w:p>
          <w:p w14:paraId="093D5EA4"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C.</w:t>
            </w:r>
            <w:r w:rsidRPr="004B5AE3">
              <w:rPr>
                <w:rFonts w:ascii="Arial Narrow" w:hAnsi="Arial Narrow" w:cs="Tahoma"/>
                <w:sz w:val="18"/>
                <w:szCs w:val="17"/>
              </w:rPr>
              <w:tab/>
              <w:t>Prohibit persons under 21 into bars/nightclubs and/or other adult locations</w:t>
            </w:r>
          </w:p>
          <w:p w14:paraId="093D5EA5"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D.</w:t>
            </w:r>
            <w:r w:rsidRPr="004B5AE3">
              <w:rPr>
                <w:rFonts w:ascii="Arial Narrow" w:hAnsi="Arial Narrow" w:cs="Tahoma"/>
                <w:sz w:val="18"/>
                <w:szCs w:val="17"/>
              </w:rPr>
              <w:tab/>
              <w:t>Enact keg registration laws/ordinances</w:t>
            </w:r>
          </w:p>
          <w:p w14:paraId="093D5EA6"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E.</w:t>
            </w:r>
            <w:r w:rsidRPr="004B5AE3">
              <w:rPr>
                <w:rFonts w:ascii="Arial Narrow" w:hAnsi="Arial Narrow" w:cs="Tahoma"/>
                <w:sz w:val="18"/>
                <w:szCs w:val="17"/>
              </w:rPr>
              <w:tab/>
              <w:t>Restrict the availability of alcohol at community festivals and other community events</w:t>
            </w:r>
          </w:p>
          <w:p w14:paraId="093D5EA7"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F.</w:t>
            </w:r>
            <w:r w:rsidRPr="004B5AE3">
              <w:rPr>
                <w:rFonts w:ascii="Arial Narrow" w:hAnsi="Arial Narrow" w:cs="Tahoma"/>
                <w:sz w:val="18"/>
                <w:szCs w:val="17"/>
              </w:rPr>
              <w:tab/>
              <w:t>Restrict industry sponsorship of public events</w:t>
            </w:r>
          </w:p>
          <w:p w14:paraId="093D5EA8"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G.</w:t>
            </w:r>
            <w:r w:rsidRPr="004B5AE3">
              <w:rPr>
                <w:rFonts w:ascii="Arial Narrow" w:hAnsi="Arial Narrow" w:cs="Tahoma"/>
                <w:sz w:val="18"/>
                <w:szCs w:val="17"/>
              </w:rPr>
              <w:tab/>
              <w:t>Require conditional use permits</w:t>
            </w:r>
          </w:p>
          <w:p w14:paraId="093D5EA9"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H.</w:t>
            </w:r>
            <w:r w:rsidRPr="004B5AE3">
              <w:rPr>
                <w:rFonts w:ascii="Arial Narrow" w:hAnsi="Arial Narrow" w:cs="Tahoma"/>
                <w:sz w:val="18"/>
                <w:szCs w:val="17"/>
              </w:rPr>
              <w:tab/>
              <w:t>Ban concurrent sales of alcohol and gasoline</w:t>
            </w:r>
          </w:p>
          <w:p w14:paraId="093D5EAA"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I.</w:t>
            </w:r>
            <w:r w:rsidRPr="004B5AE3">
              <w:rPr>
                <w:rFonts w:ascii="Arial Narrow" w:hAnsi="Arial Narrow" w:cs="Tahoma"/>
                <w:sz w:val="18"/>
                <w:szCs w:val="17"/>
              </w:rPr>
              <w:tab/>
              <w:t>Restrict alcohol marketing</w:t>
            </w:r>
          </w:p>
          <w:p w14:paraId="093D5EAB"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J.</w:t>
            </w:r>
            <w:r w:rsidRPr="004B5AE3">
              <w:rPr>
                <w:rFonts w:ascii="Arial Narrow" w:hAnsi="Arial Narrow" w:cs="Tahoma"/>
                <w:sz w:val="18"/>
                <w:szCs w:val="17"/>
              </w:rPr>
              <w:tab/>
              <w:t>Increase penalties for retail/commercial providers</w:t>
            </w:r>
          </w:p>
          <w:p w14:paraId="093D5EAC"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K.</w:t>
            </w:r>
            <w:r w:rsidRPr="004B5AE3">
              <w:rPr>
                <w:rFonts w:ascii="Arial Narrow" w:hAnsi="Arial Narrow" w:cs="Tahoma"/>
                <w:sz w:val="18"/>
                <w:szCs w:val="17"/>
              </w:rPr>
              <w:tab/>
              <w:t>Increase penalties for social providers</w:t>
            </w:r>
          </w:p>
          <w:p w14:paraId="093D5EAD"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L.</w:t>
            </w:r>
            <w:r w:rsidRPr="004B5AE3">
              <w:rPr>
                <w:rFonts w:ascii="Arial Narrow" w:hAnsi="Arial Narrow" w:cs="Tahoma"/>
                <w:sz w:val="18"/>
                <w:szCs w:val="17"/>
              </w:rPr>
              <w:tab/>
              <w:t>Enact social host liability ordinances/laws</w:t>
            </w:r>
          </w:p>
          <w:p w14:paraId="093D5EAE" w14:textId="77777777" w:rsidR="0011278C" w:rsidRPr="004B5AE3" w:rsidRDefault="0011278C" w:rsidP="00451BFF">
            <w:pPr>
              <w:tabs>
                <w:tab w:val="left" w:pos="218"/>
              </w:tabs>
              <w:spacing w:after="0" w:line="240" w:lineRule="auto"/>
              <w:ind w:left="180" w:hanging="180"/>
              <w:rPr>
                <w:rFonts w:ascii="Arial Narrow" w:hAnsi="Arial Narrow" w:cs="Tahoma"/>
                <w:sz w:val="18"/>
                <w:szCs w:val="17"/>
              </w:rPr>
            </w:pPr>
            <w:r w:rsidRPr="004B5AE3">
              <w:rPr>
                <w:rFonts w:ascii="Arial Narrow" w:hAnsi="Arial Narrow" w:cs="Tahoma"/>
                <w:sz w:val="18"/>
                <w:szCs w:val="17"/>
              </w:rPr>
              <w:t>M.</w:t>
            </w:r>
            <w:r w:rsidRPr="004B5AE3">
              <w:rPr>
                <w:rFonts w:ascii="Arial Narrow" w:hAnsi="Arial Narrow" w:cs="Tahoma"/>
                <w:sz w:val="18"/>
                <w:szCs w:val="17"/>
              </w:rPr>
              <w:tab/>
              <w:t>Enact dram shop liability ordinances/laws</w:t>
            </w:r>
          </w:p>
          <w:p w14:paraId="093D5EAF" w14:textId="77777777" w:rsidR="0011278C" w:rsidRPr="004B5AE3" w:rsidRDefault="0011278C" w:rsidP="00451BFF">
            <w:pPr>
              <w:keepLines/>
              <w:spacing w:after="0" w:line="240" w:lineRule="auto"/>
              <w:rPr>
                <w:rFonts w:ascii="Arial Narrow" w:hAnsi="Arial Narrow" w:cs="Tahoma"/>
                <w:sz w:val="18"/>
                <w:szCs w:val="17"/>
              </w:rPr>
            </w:pPr>
          </w:p>
        </w:tc>
        <w:tc>
          <w:tcPr>
            <w:tcW w:w="1620" w:type="dxa"/>
          </w:tcPr>
          <w:p w14:paraId="093D5EB0" w14:textId="77777777" w:rsidR="0011278C" w:rsidRPr="004B5AE3" w:rsidRDefault="0011278C" w:rsidP="00451BFF">
            <w:pPr>
              <w:keepLines/>
              <w:spacing w:after="0" w:line="240" w:lineRule="auto"/>
              <w:rPr>
                <w:rFonts w:ascii="Arial Narrow" w:hAnsi="Arial Narrow" w:cs="Tahoma"/>
                <w:sz w:val="18"/>
                <w:szCs w:val="17"/>
              </w:rPr>
            </w:pPr>
          </w:p>
        </w:tc>
      </w:tr>
      <w:tr w:rsidR="0011278C" w:rsidRPr="004B5AE3" w14:paraId="093D5EB7" w14:textId="77777777" w:rsidTr="004B5AE3">
        <w:trPr>
          <w:cantSplit/>
          <w:tblCellSpacing w:w="0" w:type="dxa"/>
        </w:trPr>
        <w:tc>
          <w:tcPr>
            <w:tcW w:w="357" w:type="dxa"/>
          </w:tcPr>
          <w:p w14:paraId="093D5EB2"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7</w:t>
            </w:r>
          </w:p>
        </w:tc>
        <w:tc>
          <w:tcPr>
            <w:tcW w:w="1524" w:type="dxa"/>
          </w:tcPr>
          <w:p w14:paraId="093D5EB3" w14:textId="77777777" w:rsidR="0011278C" w:rsidRPr="004B5AE3" w:rsidRDefault="0011278C" w:rsidP="00451BFF">
            <w:pPr>
              <w:keepLines/>
              <w:spacing w:after="0" w:line="240" w:lineRule="auto"/>
              <w:rPr>
                <w:rFonts w:ascii="Arial Narrow" w:hAnsi="Arial Narrow" w:cs="Tahoma"/>
                <w:b/>
                <w:bCs/>
                <w:sz w:val="18"/>
                <w:szCs w:val="17"/>
              </w:rPr>
            </w:pPr>
            <w:r w:rsidRPr="004B5AE3">
              <w:rPr>
                <w:rFonts w:ascii="Arial Narrow" w:hAnsi="Arial Narrow" w:cs="Tahoma"/>
                <w:b/>
                <w:bCs/>
                <w:sz w:val="18"/>
                <w:szCs w:val="17"/>
              </w:rPr>
              <w:t>Number of training curricula develop</w:t>
            </w:r>
          </w:p>
        </w:tc>
        <w:tc>
          <w:tcPr>
            <w:tcW w:w="4509" w:type="dxa"/>
          </w:tcPr>
          <w:p w14:paraId="093D5EB4" w14:textId="77777777"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7"/>
              </w:rPr>
              <w:t>Number of training curricula developed during the reporting period including lessons plans and programs</w:t>
            </w:r>
          </w:p>
        </w:tc>
        <w:tc>
          <w:tcPr>
            <w:tcW w:w="2970" w:type="dxa"/>
          </w:tcPr>
          <w:p w14:paraId="093D5EB5" w14:textId="77777777" w:rsidR="0011278C" w:rsidRPr="004B5AE3" w:rsidRDefault="0011278C" w:rsidP="00451BFF">
            <w:pPr>
              <w:numPr>
                <w:ilvl w:val="0"/>
                <w:numId w:val="28"/>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Number of training curricula developed during the reporting period</w:t>
            </w:r>
          </w:p>
        </w:tc>
        <w:tc>
          <w:tcPr>
            <w:tcW w:w="1620" w:type="dxa"/>
          </w:tcPr>
          <w:p w14:paraId="093D5EB6" w14:textId="77777777" w:rsidR="0011278C" w:rsidRPr="004B5AE3" w:rsidRDefault="0011278C" w:rsidP="00451BFF">
            <w:pPr>
              <w:keepLines/>
              <w:spacing w:after="0" w:line="240" w:lineRule="auto"/>
              <w:ind w:left="360"/>
              <w:rPr>
                <w:rFonts w:ascii="Arial Narrow" w:hAnsi="Arial Narrow" w:cs="Tahoma"/>
                <w:sz w:val="18"/>
                <w:szCs w:val="17"/>
              </w:rPr>
            </w:pPr>
          </w:p>
        </w:tc>
      </w:tr>
      <w:tr w:rsidR="0011278C" w:rsidRPr="004B5AE3" w14:paraId="093D5EBF" w14:textId="77777777" w:rsidTr="004B5AE3">
        <w:trPr>
          <w:cantSplit/>
          <w:tblCellSpacing w:w="0" w:type="dxa"/>
        </w:trPr>
        <w:tc>
          <w:tcPr>
            <w:tcW w:w="357" w:type="dxa"/>
          </w:tcPr>
          <w:p w14:paraId="093D5EB8"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8</w:t>
            </w:r>
          </w:p>
        </w:tc>
        <w:tc>
          <w:tcPr>
            <w:tcW w:w="1524" w:type="dxa"/>
          </w:tcPr>
          <w:p w14:paraId="093D5EB9" w14:textId="77777777" w:rsidR="0011278C" w:rsidRPr="004B5AE3" w:rsidRDefault="0011278C" w:rsidP="00451BFF">
            <w:pPr>
              <w:keepLines/>
              <w:spacing w:after="0" w:line="240" w:lineRule="auto"/>
              <w:rPr>
                <w:rFonts w:ascii="Arial Narrow" w:hAnsi="Arial Narrow" w:cs="Tahoma"/>
                <w:b/>
                <w:bCs/>
                <w:sz w:val="18"/>
                <w:szCs w:val="17"/>
              </w:rPr>
            </w:pPr>
            <w:r w:rsidRPr="004B5AE3">
              <w:rPr>
                <w:rFonts w:ascii="Arial Narrow" w:hAnsi="Arial Narrow" w:cs="Tahoma"/>
                <w:b/>
                <w:bCs/>
                <w:sz w:val="18"/>
                <w:szCs w:val="17"/>
              </w:rPr>
              <w:t>Number of training curricula developed with EUDL funds evaluated as effective</w:t>
            </w:r>
          </w:p>
        </w:tc>
        <w:tc>
          <w:tcPr>
            <w:tcW w:w="4509" w:type="dxa"/>
          </w:tcPr>
          <w:p w14:paraId="093D5EBA" w14:textId="77777777"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7"/>
              </w:rPr>
              <w:t>Number and percentage of developed training curricula evaluated as effective (e.g., training participants learn knowledge/skills as intended). Training curricula can address any aspect of the EUDL grant program. Agency records are the preferred source of data</w:t>
            </w:r>
          </w:p>
        </w:tc>
        <w:tc>
          <w:tcPr>
            <w:tcW w:w="2970" w:type="dxa"/>
          </w:tcPr>
          <w:p w14:paraId="093D5EBB" w14:textId="77777777" w:rsidR="0011278C" w:rsidRPr="004B5AE3" w:rsidRDefault="0011278C" w:rsidP="00451BFF">
            <w:pPr>
              <w:numPr>
                <w:ilvl w:val="0"/>
                <w:numId w:val="24"/>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Number of training curricula developed during the reporting period that are evaluated as effective</w:t>
            </w:r>
          </w:p>
          <w:p w14:paraId="093D5EBC" w14:textId="77777777" w:rsidR="0011278C" w:rsidRPr="004B5AE3" w:rsidRDefault="0011278C" w:rsidP="00451BFF">
            <w:pPr>
              <w:numPr>
                <w:ilvl w:val="0"/>
                <w:numId w:val="24"/>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 xml:space="preserve">Number of training curricula development projects </w:t>
            </w:r>
          </w:p>
          <w:p w14:paraId="093D5EBD" w14:textId="77777777" w:rsidR="0011278C" w:rsidRPr="004B5AE3" w:rsidRDefault="0011278C" w:rsidP="00451BFF">
            <w:pPr>
              <w:numPr>
                <w:ilvl w:val="0"/>
                <w:numId w:val="24"/>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Percent (A/B)</w:t>
            </w:r>
          </w:p>
        </w:tc>
        <w:tc>
          <w:tcPr>
            <w:tcW w:w="1620" w:type="dxa"/>
          </w:tcPr>
          <w:p w14:paraId="093D5EBE" w14:textId="77777777" w:rsidR="0011278C" w:rsidRPr="004B5AE3" w:rsidRDefault="0011278C" w:rsidP="00451BFF">
            <w:pPr>
              <w:keepLines/>
              <w:spacing w:after="0" w:line="240" w:lineRule="auto"/>
              <w:ind w:left="360"/>
              <w:rPr>
                <w:rFonts w:ascii="Arial Narrow" w:hAnsi="Arial Narrow" w:cs="Tahoma"/>
                <w:sz w:val="18"/>
                <w:szCs w:val="17"/>
              </w:rPr>
            </w:pPr>
          </w:p>
        </w:tc>
      </w:tr>
      <w:tr w:rsidR="0011278C" w:rsidRPr="004B5AE3" w14:paraId="093D5EC5" w14:textId="77777777" w:rsidTr="004B5AE3">
        <w:trPr>
          <w:cantSplit/>
          <w:tblCellSpacing w:w="0" w:type="dxa"/>
        </w:trPr>
        <w:tc>
          <w:tcPr>
            <w:tcW w:w="357" w:type="dxa"/>
          </w:tcPr>
          <w:p w14:paraId="093D5EC0"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9</w:t>
            </w:r>
          </w:p>
        </w:tc>
        <w:tc>
          <w:tcPr>
            <w:tcW w:w="1524" w:type="dxa"/>
          </w:tcPr>
          <w:p w14:paraId="093D5EC1" w14:textId="77777777" w:rsidR="0011278C" w:rsidRPr="004B5AE3" w:rsidRDefault="0011278C" w:rsidP="00451BFF">
            <w:pPr>
              <w:keepLines/>
              <w:spacing w:after="0" w:line="240" w:lineRule="auto"/>
              <w:rPr>
                <w:rFonts w:ascii="Arial Narrow" w:hAnsi="Arial Narrow" w:cs="Tahoma"/>
                <w:b/>
                <w:bCs/>
                <w:sz w:val="18"/>
                <w:szCs w:val="17"/>
              </w:rPr>
            </w:pPr>
            <w:r w:rsidRPr="004B5AE3">
              <w:rPr>
                <w:rFonts w:ascii="Arial Narrow" w:hAnsi="Arial Narrow" w:cs="Tahoma"/>
                <w:b/>
                <w:bCs/>
                <w:sz w:val="18"/>
                <w:szCs w:val="17"/>
              </w:rPr>
              <w:t>Number of training products developed</w:t>
            </w:r>
          </w:p>
        </w:tc>
        <w:tc>
          <w:tcPr>
            <w:tcW w:w="4509" w:type="dxa"/>
          </w:tcPr>
          <w:p w14:paraId="093D5EC2" w14:textId="77777777"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7"/>
              </w:rPr>
              <w:t>Number of EUDL-related training products developed including brochures, manuals, handouts, and workbooks.</w:t>
            </w:r>
          </w:p>
        </w:tc>
        <w:tc>
          <w:tcPr>
            <w:tcW w:w="2970" w:type="dxa"/>
          </w:tcPr>
          <w:p w14:paraId="093D5EC3" w14:textId="77777777" w:rsidR="0011278C" w:rsidRPr="004B5AE3" w:rsidRDefault="0011278C" w:rsidP="00451BFF">
            <w:pPr>
              <w:numPr>
                <w:ilvl w:val="0"/>
                <w:numId w:val="25"/>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Number of EUDL-related training products developed during the reporting period</w:t>
            </w:r>
          </w:p>
        </w:tc>
        <w:tc>
          <w:tcPr>
            <w:tcW w:w="1620" w:type="dxa"/>
          </w:tcPr>
          <w:p w14:paraId="093D5EC4" w14:textId="77777777" w:rsidR="0011278C" w:rsidRPr="004B5AE3" w:rsidRDefault="0011278C" w:rsidP="00451BFF">
            <w:pPr>
              <w:keepLines/>
              <w:spacing w:after="0" w:line="240" w:lineRule="auto"/>
              <w:ind w:left="360"/>
              <w:rPr>
                <w:rFonts w:ascii="Arial Narrow" w:hAnsi="Arial Narrow" w:cs="Tahoma"/>
                <w:sz w:val="18"/>
                <w:szCs w:val="17"/>
              </w:rPr>
            </w:pPr>
          </w:p>
        </w:tc>
      </w:tr>
      <w:tr w:rsidR="0011278C" w:rsidRPr="004B5AE3" w14:paraId="093D5ECD" w14:textId="77777777" w:rsidTr="004B5AE3">
        <w:trPr>
          <w:cantSplit/>
          <w:tblCellSpacing w:w="0" w:type="dxa"/>
        </w:trPr>
        <w:tc>
          <w:tcPr>
            <w:tcW w:w="357" w:type="dxa"/>
          </w:tcPr>
          <w:p w14:paraId="093D5EC6"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10</w:t>
            </w:r>
          </w:p>
        </w:tc>
        <w:tc>
          <w:tcPr>
            <w:tcW w:w="1524" w:type="dxa"/>
          </w:tcPr>
          <w:p w14:paraId="093D5EC7" w14:textId="77777777" w:rsidR="0011278C" w:rsidRPr="004B5AE3" w:rsidRDefault="0011278C" w:rsidP="00451BFF">
            <w:pPr>
              <w:keepLines/>
              <w:spacing w:after="0" w:line="240" w:lineRule="auto"/>
              <w:rPr>
                <w:rFonts w:ascii="Arial Narrow" w:hAnsi="Arial Narrow" w:cs="Tahoma"/>
                <w:b/>
                <w:bCs/>
                <w:sz w:val="18"/>
                <w:szCs w:val="17"/>
              </w:rPr>
            </w:pPr>
            <w:r w:rsidRPr="004B5AE3">
              <w:rPr>
                <w:rFonts w:ascii="Arial Narrow" w:hAnsi="Arial Narrow" w:cs="Tahoma"/>
                <w:b/>
                <w:bCs/>
                <w:sz w:val="18"/>
                <w:szCs w:val="17"/>
              </w:rPr>
              <w:t>Number of individuals trained using curricula evaluated as effective</w:t>
            </w:r>
          </w:p>
        </w:tc>
        <w:tc>
          <w:tcPr>
            <w:tcW w:w="4509" w:type="dxa"/>
          </w:tcPr>
          <w:p w14:paraId="093D5EC8" w14:textId="77777777"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7"/>
              </w:rPr>
              <w:t xml:space="preserve">Number and percentage of individuals who completed training using a training curriculum evaluated as effective. Program records are preferred data source. </w:t>
            </w:r>
          </w:p>
        </w:tc>
        <w:tc>
          <w:tcPr>
            <w:tcW w:w="2970" w:type="dxa"/>
          </w:tcPr>
          <w:p w14:paraId="093D5EC9" w14:textId="77777777" w:rsidR="0011278C" w:rsidRPr="004B5AE3" w:rsidRDefault="0011278C" w:rsidP="00451BFF">
            <w:pPr>
              <w:numPr>
                <w:ilvl w:val="0"/>
                <w:numId w:val="26"/>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Number of individuals trained using a curriculum developed with EUDL funds and evaluated as effective</w:t>
            </w:r>
          </w:p>
          <w:p w14:paraId="093D5ECA" w14:textId="77777777" w:rsidR="0011278C" w:rsidRPr="004B5AE3" w:rsidRDefault="0011278C" w:rsidP="00451BFF">
            <w:pPr>
              <w:numPr>
                <w:ilvl w:val="0"/>
                <w:numId w:val="25"/>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Number of individuals trained during the reporting period</w:t>
            </w:r>
          </w:p>
          <w:p w14:paraId="093D5ECB" w14:textId="77777777" w:rsidR="0011278C" w:rsidRPr="004B5AE3" w:rsidRDefault="0011278C" w:rsidP="00451BFF">
            <w:pPr>
              <w:numPr>
                <w:ilvl w:val="0"/>
                <w:numId w:val="25"/>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Percent A/B</w:t>
            </w:r>
          </w:p>
        </w:tc>
        <w:tc>
          <w:tcPr>
            <w:tcW w:w="1620" w:type="dxa"/>
          </w:tcPr>
          <w:p w14:paraId="093D5ECC" w14:textId="77777777" w:rsidR="0011278C" w:rsidRPr="004B5AE3" w:rsidRDefault="0011278C" w:rsidP="00451BFF">
            <w:pPr>
              <w:keepLines/>
              <w:spacing w:after="0" w:line="240" w:lineRule="auto"/>
              <w:ind w:left="360"/>
              <w:rPr>
                <w:rFonts w:ascii="Arial Narrow" w:hAnsi="Arial Narrow" w:cs="Tahoma"/>
                <w:sz w:val="18"/>
                <w:szCs w:val="17"/>
              </w:rPr>
            </w:pPr>
          </w:p>
        </w:tc>
      </w:tr>
      <w:tr w:rsidR="0011278C" w:rsidRPr="004B5AE3" w14:paraId="093D5ED5" w14:textId="77777777" w:rsidTr="004B5AE3">
        <w:trPr>
          <w:cantSplit/>
          <w:tblCellSpacing w:w="0" w:type="dxa"/>
        </w:trPr>
        <w:tc>
          <w:tcPr>
            <w:tcW w:w="357" w:type="dxa"/>
          </w:tcPr>
          <w:p w14:paraId="093D5ECE" w14:textId="77777777" w:rsidR="0011278C" w:rsidRPr="004B5AE3" w:rsidRDefault="0011278C" w:rsidP="00451BFF">
            <w:pPr>
              <w:keepLines/>
              <w:spacing w:after="0" w:line="240" w:lineRule="auto"/>
              <w:jc w:val="center"/>
              <w:rPr>
                <w:rFonts w:ascii="Arial Narrow" w:hAnsi="Arial Narrow" w:cs="Tahoma"/>
                <w:sz w:val="18"/>
                <w:szCs w:val="17"/>
              </w:rPr>
            </w:pPr>
            <w:r w:rsidRPr="004B5AE3">
              <w:rPr>
                <w:rFonts w:ascii="Arial Narrow" w:hAnsi="Arial Narrow" w:cs="Tahoma"/>
                <w:sz w:val="18"/>
                <w:szCs w:val="17"/>
              </w:rPr>
              <w:t>11</w:t>
            </w:r>
          </w:p>
        </w:tc>
        <w:tc>
          <w:tcPr>
            <w:tcW w:w="1524" w:type="dxa"/>
          </w:tcPr>
          <w:p w14:paraId="093D5ECF" w14:textId="77777777" w:rsidR="0011278C" w:rsidRPr="004B5AE3" w:rsidRDefault="0011278C" w:rsidP="00451BFF">
            <w:pPr>
              <w:keepLines/>
              <w:spacing w:after="0" w:line="240" w:lineRule="auto"/>
              <w:rPr>
                <w:rFonts w:ascii="Arial Narrow" w:hAnsi="Arial Narrow" w:cs="Tahoma"/>
                <w:b/>
                <w:bCs/>
                <w:sz w:val="18"/>
                <w:szCs w:val="17"/>
              </w:rPr>
            </w:pPr>
            <w:r w:rsidRPr="004B5AE3">
              <w:rPr>
                <w:rFonts w:ascii="Arial Narrow" w:hAnsi="Arial Narrow" w:cs="Tahoma"/>
                <w:b/>
                <w:bCs/>
                <w:sz w:val="18"/>
                <w:szCs w:val="17"/>
              </w:rPr>
              <w:t>Number of people exhibiting increased knowledge of the program area</w:t>
            </w:r>
          </w:p>
        </w:tc>
        <w:tc>
          <w:tcPr>
            <w:tcW w:w="4509" w:type="dxa"/>
          </w:tcPr>
          <w:p w14:paraId="093D5ED0" w14:textId="77777777" w:rsidR="0011278C" w:rsidRPr="004B5AE3" w:rsidRDefault="0011278C" w:rsidP="00451BFF">
            <w:pPr>
              <w:keepLines/>
              <w:spacing w:after="0" w:line="240" w:lineRule="auto"/>
              <w:rPr>
                <w:rFonts w:ascii="Arial Narrow" w:hAnsi="Arial Narrow" w:cs="Tahoma"/>
                <w:sz w:val="18"/>
                <w:szCs w:val="17"/>
              </w:rPr>
            </w:pPr>
            <w:r w:rsidRPr="004B5AE3">
              <w:rPr>
                <w:rFonts w:ascii="Arial Narrow" w:hAnsi="Arial Narrow" w:cs="Tahoma"/>
                <w:sz w:val="18"/>
                <w:szCs w:val="17"/>
              </w:rPr>
              <w:t xml:space="preserve">The number of people who exhibit an increased knowledge of the program area after participating in training. Use of pre and </w:t>
            </w:r>
            <w:proofErr w:type="spellStart"/>
            <w:r w:rsidRPr="004B5AE3">
              <w:rPr>
                <w:rFonts w:ascii="Arial Narrow" w:hAnsi="Arial Narrow" w:cs="Tahoma"/>
                <w:sz w:val="18"/>
                <w:szCs w:val="17"/>
              </w:rPr>
              <w:t>post tests</w:t>
            </w:r>
            <w:proofErr w:type="spellEnd"/>
            <w:r w:rsidRPr="004B5AE3">
              <w:rPr>
                <w:rFonts w:ascii="Arial Narrow" w:hAnsi="Arial Narrow" w:cs="Tahoma"/>
                <w:sz w:val="18"/>
                <w:szCs w:val="17"/>
              </w:rPr>
              <w:t xml:space="preserve"> is preferred.</w:t>
            </w:r>
          </w:p>
        </w:tc>
        <w:tc>
          <w:tcPr>
            <w:tcW w:w="2970" w:type="dxa"/>
          </w:tcPr>
          <w:p w14:paraId="093D5ED1" w14:textId="77777777" w:rsidR="0011278C" w:rsidRPr="004B5AE3" w:rsidRDefault="0011278C" w:rsidP="00451BFF">
            <w:pPr>
              <w:numPr>
                <w:ilvl w:val="0"/>
                <w:numId w:val="27"/>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Number of people exhibiting an increase in knowledge post-training</w:t>
            </w:r>
          </w:p>
          <w:p w14:paraId="093D5ED2" w14:textId="77777777" w:rsidR="0011278C" w:rsidRPr="004B5AE3" w:rsidRDefault="0011278C" w:rsidP="00451BFF">
            <w:pPr>
              <w:numPr>
                <w:ilvl w:val="0"/>
                <w:numId w:val="27"/>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Number of people trained during the reporting period</w:t>
            </w:r>
          </w:p>
          <w:p w14:paraId="093D5ED3" w14:textId="77777777" w:rsidR="0011278C" w:rsidRPr="004B5AE3" w:rsidRDefault="0011278C" w:rsidP="00451BFF">
            <w:pPr>
              <w:numPr>
                <w:ilvl w:val="0"/>
                <w:numId w:val="27"/>
              </w:numPr>
              <w:tabs>
                <w:tab w:val="clear" w:pos="360"/>
                <w:tab w:val="left" w:pos="288"/>
              </w:tabs>
              <w:spacing w:after="0" w:line="240" w:lineRule="auto"/>
              <w:ind w:left="288" w:hanging="288"/>
              <w:rPr>
                <w:rFonts w:ascii="Arial Narrow" w:hAnsi="Arial Narrow" w:cs="Tahoma"/>
                <w:sz w:val="18"/>
                <w:szCs w:val="17"/>
              </w:rPr>
            </w:pPr>
            <w:r w:rsidRPr="004B5AE3">
              <w:rPr>
                <w:rFonts w:ascii="Arial Narrow" w:hAnsi="Arial Narrow" w:cs="Tahoma"/>
                <w:sz w:val="18"/>
                <w:szCs w:val="17"/>
              </w:rPr>
              <w:t>Percent A/B (people trained who exhibited increased knowledge)</w:t>
            </w:r>
          </w:p>
        </w:tc>
        <w:tc>
          <w:tcPr>
            <w:tcW w:w="1620" w:type="dxa"/>
          </w:tcPr>
          <w:p w14:paraId="093D5ED4" w14:textId="77777777" w:rsidR="0011278C" w:rsidRPr="004B5AE3" w:rsidRDefault="0011278C" w:rsidP="00451BFF">
            <w:pPr>
              <w:keepLines/>
              <w:spacing w:after="0" w:line="240" w:lineRule="auto"/>
              <w:ind w:left="360"/>
              <w:rPr>
                <w:rFonts w:ascii="Arial Narrow" w:hAnsi="Arial Narrow" w:cs="Tahoma"/>
                <w:sz w:val="18"/>
                <w:szCs w:val="17"/>
              </w:rPr>
            </w:pPr>
          </w:p>
        </w:tc>
      </w:tr>
    </w:tbl>
    <w:p w14:paraId="093D5ED6" w14:textId="77777777" w:rsidR="000C619A" w:rsidRPr="00E93B96" w:rsidRDefault="000C619A" w:rsidP="00451BFF">
      <w:pPr>
        <w:pStyle w:val="TableText"/>
        <w:rPr>
          <w:b/>
          <w:sz w:val="28"/>
          <w:szCs w:val="28"/>
        </w:rPr>
      </w:pPr>
    </w:p>
    <w:sectPr w:rsidR="000C619A" w:rsidRPr="00E93B96" w:rsidSect="00451BFF">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06AD7" w14:textId="77777777" w:rsidR="008D6FB7" w:rsidRDefault="008D6FB7" w:rsidP="005E41F6">
      <w:pPr>
        <w:spacing w:after="0" w:line="240" w:lineRule="auto"/>
      </w:pPr>
      <w:r>
        <w:separator/>
      </w:r>
    </w:p>
  </w:endnote>
  <w:endnote w:type="continuationSeparator" w:id="0">
    <w:p w14:paraId="79885825" w14:textId="77777777" w:rsidR="008D6FB7" w:rsidRDefault="008D6FB7" w:rsidP="005E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5EDF" w14:textId="00BCD4CE" w:rsidR="008B1A86" w:rsidRPr="00E62DB9" w:rsidRDefault="008B1A86">
    <w:pPr>
      <w:pStyle w:val="Footer"/>
      <w:spacing w:line="218" w:lineRule="atLeast"/>
      <w:jc w:val="right"/>
      <w:rPr>
        <w:rFonts w:ascii="Tahoma" w:hAnsi="Tahoma" w:cs="Tahoma"/>
        <w:color w:val="000000"/>
      </w:rPr>
    </w:pPr>
    <w:r w:rsidRPr="00E62DB9">
      <w:rPr>
        <w:rFonts w:ascii="Tahoma" w:hAnsi="Tahoma" w:cs="Tahoma"/>
        <w:color w:val="000000"/>
      </w:rPr>
      <w:fldChar w:fldCharType="begin"/>
    </w:r>
    <w:r w:rsidRPr="00E62DB9">
      <w:rPr>
        <w:rFonts w:ascii="Tahoma" w:hAnsi="Tahoma" w:cs="Tahoma"/>
        <w:color w:val="000000"/>
      </w:rPr>
      <w:instrText xml:space="preserve"> PAGE </w:instrText>
    </w:r>
    <w:r w:rsidRPr="00E62DB9">
      <w:rPr>
        <w:rFonts w:ascii="Tahoma" w:hAnsi="Tahoma" w:cs="Tahoma"/>
        <w:color w:val="000000"/>
      </w:rPr>
      <w:fldChar w:fldCharType="separate"/>
    </w:r>
    <w:r w:rsidR="00A40388">
      <w:rPr>
        <w:rFonts w:ascii="Tahoma" w:hAnsi="Tahoma" w:cs="Tahoma"/>
        <w:noProof/>
        <w:color w:val="000000"/>
      </w:rPr>
      <w:t>16</w:t>
    </w:r>
    <w:r w:rsidRPr="00E62DB9">
      <w:rPr>
        <w:rFonts w:ascii="Tahoma" w:hAnsi="Tahoma" w:cs="Tahoma"/>
        <w:color w:val="000000"/>
      </w:rPr>
      <w:fldChar w:fldCharType="end"/>
    </w:r>
    <w:r w:rsidRPr="00E62DB9">
      <w:rPr>
        <w:rFonts w:ascii="Tahoma" w:hAnsi="Tahoma" w:cs="Tahoma"/>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E375" w14:textId="77777777" w:rsidR="008D6FB7" w:rsidRDefault="008D6FB7" w:rsidP="005E41F6">
      <w:pPr>
        <w:spacing w:after="0" w:line="240" w:lineRule="auto"/>
      </w:pPr>
      <w:r>
        <w:separator/>
      </w:r>
    </w:p>
  </w:footnote>
  <w:footnote w:type="continuationSeparator" w:id="0">
    <w:p w14:paraId="55350956" w14:textId="77777777" w:rsidR="008D6FB7" w:rsidRDefault="008D6FB7" w:rsidP="005E4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5EDB" w14:textId="77777777" w:rsidR="008B1A86" w:rsidRPr="00451BFF" w:rsidRDefault="008B1A86" w:rsidP="008B1A86">
    <w:pPr>
      <w:pStyle w:val="Heading1"/>
      <w:spacing w:before="0" w:after="0"/>
      <w:rPr>
        <w:rFonts w:ascii="Arial" w:hAnsi="Arial" w:cs="Arial"/>
        <w:color w:val="auto"/>
      </w:rPr>
    </w:pPr>
    <w:r w:rsidRPr="00451BFF">
      <w:rPr>
        <w:rFonts w:ascii="Arial" w:hAnsi="Arial" w:cs="Arial"/>
        <w:color w:val="auto"/>
      </w:rPr>
      <w:t xml:space="preserve">Office of Juvenile Justice and Delinquency Prevention </w:t>
    </w:r>
  </w:p>
  <w:p w14:paraId="093D5EDC" w14:textId="77777777" w:rsidR="008B1A86" w:rsidRPr="00451BFF" w:rsidRDefault="008B1A86" w:rsidP="008B1A86">
    <w:pPr>
      <w:pStyle w:val="Heading1"/>
      <w:spacing w:before="100" w:after="100"/>
      <w:rPr>
        <w:rFonts w:ascii="Arial" w:hAnsi="Arial" w:cs="Arial"/>
      </w:rPr>
    </w:pPr>
    <w:r w:rsidRPr="00451BFF">
      <w:rPr>
        <w:rFonts w:ascii="Arial" w:hAnsi="Arial" w:cs="Arial"/>
      </w:rPr>
      <w:t>Enforcing Underage Drinking Laws Block Grant Program</w:t>
    </w:r>
  </w:p>
  <w:p w14:paraId="093D5EDD" w14:textId="77777777" w:rsidR="008B1A86" w:rsidRPr="00451BFF" w:rsidRDefault="008B1A86" w:rsidP="008B1A86">
    <w:pPr>
      <w:pStyle w:val="Heading1"/>
      <w:spacing w:after="100"/>
      <w:rPr>
        <w:rFonts w:ascii="Arial" w:hAnsi="Arial" w:cs="Arial"/>
      </w:rPr>
    </w:pPr>
    <w:r w:rsidRPr="00451BFF">
      <w:rPr>
        <w:rFonts w:ascii="Arial" w:hAnsi="Arial" w:cs="Arial"/>
      </w:rPr>
      <w:t>Program Category: Coalitions</w:t>
    </w:r>
  </w:p>
  <w:p w14:paraId="093D5EDE" w14:textId="77777777" w:rsidR="008B1A86" w:rsidRDefault="008B1A86" w:rsidP="008B1A86">
    <w:pPr>
      <w:pStyle w:val="TableText"/>
      <w:spacing w:before="60" w:after="320"/>
      <w:jc w:val="center"/>
    </w:pPr>
    <w:r w:rsidRPr="006332DE">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5EE0" w14:textId="77777777" w:rsidR="008B1A86" w:rsidRPr="00451BFF" w:rsidRDefault="008B1A86" w:rsidP="008B1A86">
    <w:pPr>
      <w:pStyle w:val="Heading1"/>
      <w:spacing w:before="0" w:after="0"/>
      <w:rPr>
        <w:rFonts w:ascii="Arial" w:hAnsi="Arial" w:cs="Arial"/>
        <w:color w:val="auto"/>
      </w:rPr>
    </w:pPr>
    <w:r w:rsidRPr="00451BFF">
      <w:rPr>
        <w:rFonts w:ascii="Arial" w:hAnsi="Arial" w:cs="Arial"/>
        <w:color w:val="auto"/>
      </w:rPr>
      <w:t xml:space="preserve">Office of Juvenile Justice and Delinquency Prevention </w:t>
    </w:r>
  </w:p>
  <w:p w14:paraId="093D5EE1" w14:textId="77777777" w:rsidR="008B1A86" w:rsidRPr="00451BFF" w:rsidRDefault="008B1A86" w:rsidP="008B1A86">
    <w:pPr>
      <w:pStyle w:val="Heading1"/>
      <w:spacing w:before="100" w:after="100"/>
      <w:rPr>
        <w:rFonts w:ascii="Arial" w:hAnsi="Arial" w:cs="Arial"/>
      </w:rPr>
    </w:pPr>
    <w:r w:rsidRPr="00451BFF">
      <w:rPr>
        <w:rFonts w:ascii="Arial" w:hAnsi="Arial" w:cs="Arial"/>
      </w:rPr>
      <w:t>Enforcing Underage Drinking Laws Block Grant Program</w:t>
    </w:r>
  </w:p>
  <w:p w14:paraId="093D5EE2" w14:textId="77777777" w:rsidR="008B1A86" w:rsidRPr="00451BFF" w:rsidRDefault="008B1A86" w:rsidP="008B1A86">
    <w:pPr>
      <w:pStyle w:val="Heading1"/>
      <w:spacing w:after="100"/>
      <w:rPr>
        <w:rFonts w:ascii="Arial" w:hAnsi="Arial" w:cs="Arial"/>
      </w:rPr>
    </w:pPr>
    <w:r w:rsidRPr="00451BFF">
      <w:rPr>
        <w:rFonts w:ascii="Arial" w:hAnsi="Arial" w:cs="Arial"/>
      </w:rPr>
      <w:t xml:space="preserve">Program Category: </w:t>
    </w:r>
    <w:r>
      <w:rPr>
        <w:rFonts w:ascii="Arial" w:hAnsi="Arial" w:cs="Arial"/>
      </w:rPr>
      <w:t>MEDIA</w:t>
    </w:r>
  </w:p>
  <w:p w14:paraId="093D5EE3" w14:textId="77777777" w:rsidR="008B1A86" w:rsidRDefault="008B1A86" w:rsidP="008B1A86">
    <w:pPr>
      <w:pStyle w:val="TableText"/>
      <w:spacing w:before="60" w:after="320"/>
      <w:jc w:val="center"/>
    </w:pPr>
    <w:r w:rsidRPr="006332DE">
      <w:t>Bold indicates mandatory 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5EE4" w14:textId="77777777" w:rsidR="008B1A86" w:rsidRPr="00451BFF" w:rsidRDefault="008B1A86" w:rsidP="008B1A86">
    <w:pPr>
      <w:pStyle w:val="Heading1"/>
      <w:spacing w:before="0" w:after="0"/>
      <w:rPr>
        <w:rFonts w:ascii="Arial" w:hAnsi="Arial" w:cs="Arial"/>
        <w:color w:val="auto"/>
      </w:rPr>
    </w:pPr>
    <w:r w:rsidRPr="00451BFF">
      <w:rPr>
        <w:rFonts w:ascii="Arial" w:hAnsi="Arial" w:cs="Arial"/>
        <w:color w:val="auto"/>
      </w:rPr>
      <w:t xml:space="preserve">Office of Juvenile Justice and Delinquency Prevention </w:t>
    </w:r>
  </w:p>
  <w:p w14:paraId="093D5EE5" w14:textId="77777777" w:rsidR="008B1A86" w:rsidRPr="00451BFF" w:rsidRDefault="008B1A86" w:rsidP="008B1A86">
    <w:pPr>
      <w:pStyle w:val="Heading1"/>
      <w:spacing w:before="100" w:after="100"/>
      <w:rPr>
        <w:rFonts w:ascii="Arial" w:hAnsi="Arial" w:cs="Arial"/>
      </w:rPr>
    </w:pPr>
    <w:r w:rsidRPr="00451BFF">
      <w:rPr>
        <w:rFonts w:ascii="Arial" w:hAnsi="Arial" w:cs="Arial"/>
      </w:rPr>
      <w:t>Enforcing Underage Drinking Laws Block Grant Program</w:t>
    </w:r>
  </w:p>
  <w:p w14:paraId="093D5EE6" w14:textId="77777777" w:rsidR="008B1A86" w:rsidRPr="00451BFF" w:rsidRDefault="008B1A86" w:rsidP="008B1A86">
    <w:pPr>
      <w:pStyle w:val="Heading1"/>
      <w:spacing w:after="100"/>
      <w:rPr>
        <w:rFonts w:ascii="Arial" w:hAnsi="Arial" w:cs="Arial"/>
      </w:rPr>
    </w:pPr>
    <w:r w:rsidRPr="00451BFF">
      <w:rPr>
        <w:rFonts w:ascii="Arial" w:hAnsi="Arial" w:cs="Arial"/>
      </w:rPr>
      <w:t xml:space="preserve">Program Category: </w:t>
    </w:r>
    <w:r w:rsidR="006449A5">
      <w:rPr>
        <w:rFonts w:ascii="Arial" w:hAnsi="Arial" w:cs="Arial"/>
      </w:rPr>
      <w:t>enforcement</w:t>
    </w:r>
  </w:p>
  <w:p w14:paraId="093D5EE7" w14:textId="77777777" w:rsidR="008B1A86" w:rsidRDefault="008B1A86" w:rsidP="008B1A86">
    <w:pPr>
      <w:pStyle w:val="TableText"/>
      <w:spacing w:before="60" w:after="320"/>
      <w:jc w:val="center"/>
    </w:pPr>
    <w:r w:rsidRPr="006332DE">
      <w:t>Bold indicates mandatory indicators.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5EE8" w14:textId="77777777" w:rsidR="006449A5" w:rsidRPr="00451BFF" w:rsidRDefault="006449A5" w:rsidP="008B1A86">
    <w:pPr>
      <w:pStyle w:val="Heading1"/>
      <w:spacing w:before="0" w:after="0"/>
      <w:rPr>
        <w:rFonts w:ascii="Arial" w:hAnsi="Arial" w:cs="Arial"/>
        <w:color w:val="auto"/>
      </w:rPr>
    </w:pPr>
    <w:r w:rsidRPr="00451BFF">
      <w:rPr>
        <w:rFonts w:ascii="Arial" w:hAnsi="Arial" w:cs="Arial"/>
        <w:color w:val="auto"/>
      </w:rPr>
      <w:t xml:space="preserve">Office of Juvenile Justice and Delinquency Prevention </w:t>
    </w:r>
  </w:p>
  <w:p w14:paraId="093D5EE9" w14:textId="77777777" w:rsidR="006449A5" w:rsidRPr="00451BFF" w:rsidRDefault="006449A5" w:rsidP="008B1A86">
    <w:pPr>
      <w:pStyle w:val="Heading1"/>
      <w:spacing w:before="100" w:after="100"/>
      <w:rPr>
        <w:rFonts w:ascii="Arial" w:hAnsi="Arial" w:cs="Arial"/>
      </w:rPr>
    </w:pPr>
    <w:r w:rsidRPr="00451BFF">
      <w:rPr>
        <w:rFonts w:ascii="Arial" w:hAnsi="Arial" w:cs="Arial"/>
      </w:rPr>
      <w:t>Enforcing Underage Drinking Laws Block Grant Program</w:t>
    </w:r>
  </w:p>
  <w:p w14:paraId="093D5EEA" w14:textId="77777777" w:rsidR="006449A5" w:rsidRPr="00451BFF" w:rsidRDefault="006449A5" w:rsidP="008B1A86">
    <w:pPr>
      <w:pStyle w:val="Heading1"/>
      <w:spacing w:after="100"/>
      <w:rPr>
        <w:rFonts w:ascii="Arial" w:hAnsi="Arial" w:cs="Arial"/>
      </w:rPr>
    </w:pPr>
    <w:r w:rsidRPr="00451BFF">
      <w:rPr>
        <w:rFonts w:ascii="Arial" w:hAnsi="Arial" w:cs="Arial"/>
      </w:rPr>
      <w:t xml:space="preserve">Program Category: </w:t>
    </w:r>
    <w:r>
      <w:rPr>
        <w:rFonts w:ascii="Arial" w:hAnsi="Arial" w:cs="Arial"/>
      </w:rPr>
      <w:t>eDUCATION, TRAINING AND OTHER activities</w:t>
    </w:r>
  </w:p>
  <w:p w14:paraId="093D5EEB" w14:textId="77777777" w:rsidR="006449A5" w:rsidRDefault="006449A5" w:rsidP="008B1A86">
    <w:pPr>
      <w:pStyle w:val="TableText"/>
      <w:spacing w:before="60" w:after="320"/>
      <w:jc w:val="center"/>
    </w:pPr>
    <w:r w:rsidRPr="006332DE">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9A3"/>
    <w:multiLevelType w:val="hybridMultilevel"/>
    <w:tmpl w:val="FAA65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5B3B"/>
    <w:multiLevelType w:val="hybridMultilevel"/>
    <w:tmpl w:val="A5041D1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CC1D23"/>
    <w:multiLevelType w:val="hybridMultilevel"/>
    <w:tmpl w:val="EC0296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735CCC"/>
    <w:multiLevelType w:val="hybridMultilevel"/>
    <w:tmpl w:val="2E12B7B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651DEA"/>
    <w:multiLevelType w:val="hybridMultilevel"/>
    <w:tmpl w:val="9356F8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773EAD"/>
    <w:multiLevelType w:val="hybridMultilevel"/>
    <w:tmpl w:val="09ECFE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D07564"/>
    <w:multiLevelType w:val="hybridMultilevel"/>
    <w:tmpl w:val="A2424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73FA7"/>
    <w:multiLevelType w:val="hybridMultilevel"/>
    <w:tmpl w:val="32BA6B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5D4D70"/>
    <w:multiLevelType w:val="hybridMultilevel"/>
    <w:tmpl w:val="FCE217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FB61493"/>
    <w:multiLevelType w:val="hybridMultilevel"/>
    <w:tmpl w:val="D1843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E21D6"/>
    <w:multiLevelType w:val="multilevel"/>
    <w:tmpl w:val="B1F6A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860EA1"/>
    <w:multiLevelType w:val="hybridMultilevel"/>
    <w:tmpl w:val="C8EEDFE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2368B7"/>
    <w:multiLevelType w:val="hybridMultilevel"/>
    <w:tmpl w:val="7B6EB9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5230E6B"/>
    <w:multiLevelType w:val="hybridMultilevel"/>
    <w:tmpl w:val="B650B7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7072C94"/>
    <w:multiLevelType w:val="hybridMultilevel"/>
    <w:tmpl w:val="99060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63D6D"/>
    <w:multiLevelType w:val="hybridMultilevel"/>
    <w:tmpl w:val="7DE43A6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9377617"/>
    <w:multiLevelType w:val="hybridMultilevel"/>
    <w:tmpl w:val="6C58CC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AC10208"/>
    <w:multiLevelType w:val="hybridMultilevel"/>
    <w:tmpl w:val="7DAEE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33B0A"/>
    <w:multiLevelType w:val="hybridMultilevel"/>
    <w:tmpl w:val="CC849D2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9D4C39"/>
    <w:multiLevelType w:val="hybridMultilevel"/>
    <w:tmpl w:val="7DE08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F8F73D6"/>
    <w:multiLevelType w:val="hybridMultilevel"/>
    <w:tmpl w:val="54744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B4139"/>
    <w:multiLevelType w:val="hybridMultilevel"/>
    <w:tmpl w:val="E690D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20014"/>
    <w:multiLevelType w:val="hybridMultilevel"/>
    <w:tmpl w:val="1D12C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69724E6"/>
    <w:multiLevelType w:val="hybridMultilevel"/>
    <w:tmpl w:val="E29E64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2CF5DB0"/>
    <w:multiLevelType w:val="hybridMultilevel"/>
    <w:tmpl w:val="6B2E22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4393719"/>
    <w:multiLevelType w:val="hybridMultilevel"/>
    <w:tmpl w:val="4210AFA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ABB4659"/>
    <w:multiLevelType w:val="hybridMultilevel"/>
    <w:tmpl w:val="EC8425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841285A"/>
    <w:multiLevelType w:val="hybridMultilevel"/>
    <w:tmpl w:val="A224E7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E29488E"/>
    <w:multiLevelType w:val="hybridMultilevel"/>
    <w:tmpl w:val="4BE6068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20"/>
  </w:num>
  <w:num w:numId="3">
    <w:abstractNumId w:val="0"/>
  </w:num>
  <w:num w:numId="4">
    <w:abstractNumId w:val="9"/>
  </w:num>
  <w:num w:numId="5">
    <w:abstractNumId w:val="17"/>
  </w:num>
  <w:num w:numId="6">
    <w:abstractNumId w:val="21"/>
  </w:num>
  <w:num w:numId="7">
    <w:abstractNumId w:val="14"/>
  </w:num>
  <w:num w:numId="8">
    <w:abstractNumId w:val="6"/>
  </w:num>
  <w:num w:numId="9">
    <w:abstractNumId w:val="19"/>
  </w:num>
  <w:num w:numId="10">
    <w:abstractNumId w:val="1"/>
  </w:num>
  <w:num w:numId="11">
    <w:abstractNumId w:val="13"/>
  </w:num>
  <w:num w:numId="12">
    <w:abstractNumId w:val="7"/>
  </w:num>
  <w:num w:numId="13">
    <w:abstractNumId w:val="12"/>
  </w:num>
  <w:num w:numId="14">
    <w:abstractNumId w:val="28"/>
  </w:num>
  <w:num w:numId="15">
    <w:abstractNumId w:val="5"/>
  </w:num>
  <w:num w:numId="16">
    <w:abstractNumId w:val="16"/>
  </w:num>
  <w:num w:numId="17">
    <w:abstractNumId w:val="25"/>
  </w:num>
  <w:num w:numId="18">
    <w:abstractNumId w:val="11"/>
  </w:num>
  <w:num w:numId="19">
    <w:abstractNumId w:val="8"/>
  </w:num>
  <w:num w:numId="20">
    <w:abstractNumId w:val="22"/>
  </w:num>
  <w:num w:numId="21">
    <w:abstractNumId w:val="4"/>
  </w:num>
  <w:num w:numId="22">
    <w:abstractNumId w:val="15"/>
  </w:num>
  <w:num w:numId="23">
    <w:abstractNumId w:val="23"/>
  </w:num>
  <w:num w:numId="24">
    <w:abstractNumId w:val="27"/>
  </w:num>
  <w:num w:numId="25">
    <w:abstractNumId w:val="18"/>
  </w:num>
  <w:num w:numId="26">
    <w:abstractNumId w:val="24"/>
  </w:num>
  <w:num w:numId="27">
    <w:abstractNumId w:val="3"/>
  </w:num>
  <w:num w:numId="28">
    <w:abstractNumId w:val="2"/>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5D"/>
    <w:rsid w:val="000C619A"/>
    <w:rsid w:val="000D5819"/>
    <w:rsid w:val="0011278C"/>
    <w:rsid w:val="001B62FF"/>
    <w:rsid w:val="001F1340"/>
    <w:rsid w:val="0021569B"/>
    <w:rsid w:val="00225A7D"/>
    <w:rsid w:val="002A0076"/>
    <w:rsid w:val="00426509"/>
    <w:rsid w:val="00451BFF"/>
    <w:rsid w:val="00493E18"/>
    <w:rsid w:val="005C3D95"/>
    <w:rsid w:val="005E41F6"/>
    <w:rsid w:val="00604681"/>
    <w:rsid w:val="006449A5"/>
    <w:rsid w:val="008B1A86"/>
    <w:rsid w:val="008D6FB7"/>
    <w:rsid w:val="009047B4"/>
    <w:rsid w:val="009423AA"/>
    <w:rsid w:val="00975835"/>
    <w:rsid w:val="00A350FA"/>
    <w:rsid w:val="00A37C7D"/>
    <w:rsid w:val="00A40388"/>
    <w:rsid w:val="00AC038F"/>
    <w:rsid w:val="00AE19E7"/>
    <w:rsid w:val="00AE1A57"/>
    <w:rsid w:val="00B1037D"/>
    <w:rsid w:val="00BB5C49"/>
    <w:rsid w:val="00C4605E"/>
    <w:rsid w:val="00C93C76"/>
    <w:rsid w:val="00CB1727"/>
    <w:rsid w:val="00CC0829"/>
    <w:rsid w:val="00D059CF"/>
    <w:rsid w:val="00D4545F"/>
    <w:rsid w:val="00DA0F80"/>
    <w:rsid w:val="00DB5AF3"/>
    <w:rsid w:val="00E3165D"/>
    <w:rsid w:val="00E93B96"/>
    <w:rsid w:val="00EC1285"/>
    <w:rsid w:val="00EE7DC9"/>
    <w:rsid w:val="00F50A9C"/>
    <w:rsid w:val="00F647DE"/>
    <w:rsid w:val="00F7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D5C61"/>
  <w15:docId w15:val="{9B680AFF-6468-435B-B96E-370A49B6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65D"/>
  </w:style>
  <w:style w:type="paragraph" w:styleId="Heading1">
    <w:name w:val="heading 1"/>
    <w:basedOn w:val="Normal"/>
    <w:next w:val="BodyText"/>
    <w:link w:val="Heading1Char"/>
    <w:qFormat/>
    <w:rsid w:val="005E41F6"/>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65D"/>
    <w:pPr>
      <w:spacing w:after="0" w:line="240" w:lineRule="auto"/>
    </w:pPr>
  </w:style>
  <w:style w:type="character" w:styleId="Hyperlink">
    <w:name w:val="Hyperlink"/>
    <w:basedOn w:val="DefaultParagraphFont"/>
    <w:uiPriority w:val="99"/>
    <w:unhideWhenUsed/>
    <w:rsid w:val="00E3165D"/>
    <w:rPr>
      <w:color w:val="0000FF" w:themeColor="hyperlink"/>
      <w:u w:val="single"/>
    </w:rPr>
  </w:style>
  <w:style w:type="paragraph" w:styleId="BalloonText">
    <w:name w:val="Balloon Text"/>
    <w:basedOn w:val="Normal"/>
    <w:link w:val="BalloonTextChar"/>
    <w:uiPriority w:val="99"/>
    <w:semiHidden/>
    <w:unhideWhenUsed/>
    <w:rsid w:val="00942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AA"/>
    <w:rPr>
      <w:rFonts w:ascii="Tahoma" w:hAnsi="Tahoma" w:cs="Tahoma"/>
      <w:sz w:val="16"/>
      <w:szCs w:val="16"/>
    </w:rPr>
  </w:style>
  <w:style w:type="character" w:customStyle="1" w:styleId="Heading1Char">
    <w:name w:val="Heading 1 Char"/>
    <w:basedOn w:val="DefaultParagraphFont"/>
    <w:link w:val="Heading1"/>
    <w:rsid w:val="005E41F6"/>
    <w:rPr>
      <w:rFonts w:ascii="Arial Bold" w:eastAsia="Times New Roman" w:hAnsi="Arial Bold" w:cs="Times New Roman"/>
      <w:b/>
      <w:caps/>
      <w:color w:val="003366"/>
      <w:kern w:val="28"/>
      <w:sz w:val="24"/>
      <w:szCs w:val="24"/>
    </w:rPr>
  </w:style>
  <w:style w:type="paragraph" w:styleId="Footer">
    <w:name w:val="footer"/>
    <w:basedOn w:val="Normal"/>
    <w:link w:val="FooterChar"/>
    <w:rsid w:val="005E41F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E41F6"/>
    <w:rPr>
      <w:rFonts w:ascii="Times New Roman" w:eastAsia="Times New Roman" w:hAnsi="Times New Roman" w:cs="Times New Roman"/>
      <w:sz w:val="24"/>
      <w:szCs w:val="24"/>
    </w:rPr>
  </w:style>
  <w:style w:type="character" w:styleId="Strong">
    <w:name w:val="Strong"/>
    <w:qFormat/>
    <w:rsid w:val="005E41F6"/>
    <w:rPr>
      <w:b/>
      <w:bCs/>
    </w:rPr>
  </w:style>
  <w:style w:type="paragraph" w:styleId="NormalWeb">
    <w:name w:val="Normal (Web)"/>
    <w:basedOn w:val="Normal"/>
    <w:rsid w:val="005E41F6"/>
    <w:pPr>
      <w:spacing w:after="0" w:line="240" w:lineRule="auto"/>
    </w:pPr>
    <w:rPr>
      <w:rFonts w:ascii="Times New Roman" w:eastAsia="Times New Roman" w:hAnsi="Times New Roman" w:cs="Times New Roman"/>
      <w:sz w:val="17"/>
      <w:szCs w:val="17"/>
    </w:rPr>
  </w:style>
  <w:style w:type="paragraph" w:customStyle="1" w:styleId="TableText">
    <w:name w:val="Table Text"/>
    <w:basedOn w:val="Normal"/>
    <w:next w:val="BodyText"/>
    <w:rsid w:val="005E41F6"/>
    <w:pPr>
      <w:suppressAutoHyphens/>
      <w:spacing w:before="20" w:after="20" w:line="240" w:lineRule="auto"/>
    </w:pPr>
    <w:rPr>
      <w:rFonts w:ascii="Helvetica" w:eastAsia="Times New Roman" w:hAnsi="Helvetica" w:cs="Times New Roman"/>
      <w:sz w:val="20"/>
      <w:szCs w:val="20"/>
    </w:rPr>
  </w:style>
  <w:style w:type="paragraph" w:styleId="BodyText">
    <w:name w:val="Body Text"/>
    <w:basedOn w:val="Normal"/>
    <w:link w:val="BodyTextChar"/>
    <w:uiPriority w:val="99"/>
    <w:semiHidden/>
    <w:unhideWhenUsed/>
    <w:rsid w:val="005E41F6"/>
    <w:pPr>
      <w:spacing w:after="120"/>
    </w:pPr>
  </w:style>
  <w:style w:type="character" w:customStyle="1" w:styleId="BodyTextChar">
    <w:name w:val="Body Text Char"/>
    <w:basedOn w:val="DefaultParagraphFont"/>
    <w:link w:val="BodyText"/>
    <w:uiPriority w:val="99"/>
    <w:semiHidden/>
    <w:rsid w:val="005E41F6"/>
  </w:style>
  <w:style w:type="paragraph" w:styleId="Header">
    <w:name w:val="header"/>
    <w:basedOn w:val="Normal"/>
    <w:link w:val="HeaderChar"/>
    <w:uiPriority w:val="99"/>
    <w:unhideWhenUsed/>
    <w:rsid w:val="005E4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1F6"/>
  </w:style>
  <w:style w:type="character" w:styleId="UnresolvedMention">
    <w:name w:val="Unresolved Mention"/>
    <w:basedOn w:val="DefaultParagraphFont"/>
    <w:uiPriority w:val="99"/>
    <w:semiHidden/>
    <w:unhideWhenUsed/>
    <w:rsid w:val="00B103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070705">
      <w:bodyDiv w:val="1"/>
      <w:marLeft w:val="0"/>
      <w:marRight w:val="0"/>
      <w:marTop w:val="0"/>
      <w:marBottom w:val="0"/>
      <w:divBdr>
        <w:top w:val="none" w:sz="0" w:space="0" w:color="auto"/>
        <w:left w:val="none" w:sz="0" w:space="0" w:color="auto"/>
        <w:bottom w:val="none" w:sz="0" w:space="0" w:color="auto"/>
        <w:right w:val="none" w:sz="0" w:space="0" w:color="auto"/>
      </w:divBdr>
    </w:div>
    <w:div w:id="163960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jjdp.gov/statecontacts/resourcelist.asp"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jjdppmt@ojp.usdoj.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96104ECC41A547A3844A6E7E2F4413" ma:contentTypeVersion="7" ma:contentTypeDescription="Create a new document." ma:contentTypeScope="" ma:versionID="d95eacc7bccf5eb776d4900ed3a45c79">
  <xsd:schema xmlns:xsd="http://www.w3.org/2001/XMLSchema" xmlns:xs="http://www.w3.org/2001/XMLSchema" xmlns:p="http://schemas.microsoft.com/office/2006/metadata/properties" xmlns:ns2="24949312-73b6-418f-a6b0-595760a0ec68" xmlns:ns3="879c1d70-26e4-4f02-8163-ab914f49b769" targetNamespace="http://schemas.microsoft.com/office/2006/metadata/properties" ma:root="true" ma:fieldsID="7e99ab787204764355f447197a980338" ns2:_="" ns3:_="">
    <xsd:import namespace="24949312-73b6-418f-a6b0-595760a0ec68"/>
    <xsd:import namespace="879c1d70-26e4-4f02-8163-ab914f49b7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9312-73b6-418f-a6b0-595760a0ec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c1d70-26e4-4f02-8163-ab914f49b7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16B3-53C3-4BA1-B2FB-CE2B2E13E322}">
  <ds:schemaRefs>
    <ds:schemaRef ds:uri="http://schemas.microsoft.com/sharepoint/v3/contenttype/forms"/>
  </ds:schemaRefs>
</ds:datastoreItem>
</file>

<file path=customXml/itemProps2.xml><?xml version="1.0" encoding="utf-8"?>
<ds:datastoreItem xmlns:ds="http://schemas.openxmlformats.org/officeDocument/2006/customXml" ds:itemID="{CB117B6C-FE55-403F-8E1E-152709291AE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79c1d70-26e4-4f02-8163-ab914f49b769"/>
    <ds:schemaRef ds:uri="http://purl.org/dc/terms/"/>
    <ds:schemaRef ds:uri="http://schemas.openxmlformats.org/package/2006/metadata/core-properties"/>
    <ds:schemaRef ds:uri="24949312-73b6-418f-a6b0-595760a0ec68"/>
    <ds:schemaRef ds:uri="http://www.w3.org/XML/1998/namespace"/>
  </ds:schemaRefs>
</ds:datastoreItem>
</file>

<file path=customXml/itemProps3.xml><?xml version="1.0" encoding="utf-8"?>
<ds:datastoreItem xmlns:ds="http://schemas.openxmlformats.org/officeDocument/2006/customXml" ds:itemID="{326E4D2A-BD94-4A73-827A-4B1832E88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9312-73b6-418f-a6b0-595760a0ec68"/>
    <ds:schemaRef ds:uri="879c1d70-26e4-4f02-8163-ab914f49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7F443-3E6E-427B-ABF9-223BB2A3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OJJDP Enforcing Underage Drinking Laws Block Grant Program (EUDL) Performance Measures Grid</vt:lpstr>
    </vt:vector>
  </TitlesOfParts>
  <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Enforcing Underage Drinking Laws Block Grant Program (EUDL) Performance Measures Grid</dc:title>
  <dc:creator>U.S. Department of Justice;Office of Justice Programs;Office of Juvenile Justice and Delinquency Prevention</dc:creator>
  <cp:lastModifiedBy>Betancourt, Leah</cp:lastModifiedBy>
  <cp:revision>2</cp:revision>
  <dcterms:created xsi:type="dcterms:W3CDTF">2021-07-22T15:35:00Z</dcterms:created>
  <dcterms:modified xsi:type="dcterms:W3CDTF">2021-07-22T15:35:00Z</dcterms:modified>
</cp:coreProperties>
</file>